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B343" w14:textId="77777777" w:rsidR="00C27CEB" w:rsidRPr="00C27CEB" w:rsidRDefault="00C27CEB" w:rsidP="00C27CEB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【圣所】第4讲 在圣所</w:t>
      </w:r>
      <w:proofErr w:type="gramStart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外院称</w:t>
      </w:r>
      <w:proofErr w:type="gramEnd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义的经验：赎</w:t>
      </w:r>
      <w:proofErr w:type="gramStart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愆</w:t>
      </w:r>
      <w:proofErr w:type="gramEnd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祭、平安祭和洗濯盆</w:t>
      </w:r>
    </w:p>
    <w:p w14:paraId="7BD35742" w14:textId="77777777" w:rsidR="00C27CEB" w:rsidRPr="00C27CEB" w:rsidRDefault="00C27CEB" w:rsidP="00C27CEB">
      <w:pPr>
        <w:widowControl/>
        <w:shd w:val="clear" w:color="auto" w:fill="FFFFFF"/>
        <w:spacing w:line="525" w:lineRule="atLeast"/>
        <w:jc w:val="center"/>
        <w:outlineLvl w:val="0"/>
        <w:rPr>
          <w:rFonts w:ascii="OpenSansLight" w:eastAsia="Microsoft YaHei UI" w:hAnsi="OpenSansLight" w:cs="宋体" w:hint="eastAsia"/>
          <w:caps/>
          <w:color w:val="707070"/>
          <w:spacing w:val="8"/>
          <w:kern w:val="36"/>
          <w:sz w:val="53"/>
          <w:szCs w:val="53"/>
        </w:rPr>
      </w:pPr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平安祭</w:t>
      </w:r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(THE PEACE OFFERING)</w:t>
      </w:r>
      <w:r w:rsidRPr="00C27CEB">
        <w:rPr>
          <w:rFonts w:ascii="OpenSansLight" w:eastAsia="Microsoft YaHei UI" w:hAnsi="OpenSansLight" w:cs="宋体"/>
          <w:caps/>
          <w:color w:val="707070"/>
          <w:spacing w:val="8"/>
          <w:kern w:val="36"/>
          <w:sz w:val="53"/>
          <w:szCs w:val="53"/>
        </w:rPr>
        <w:t> </w:t>
      </w:r>
    </w:p>
    <w:p w14:paraId="75C778A8" w14:textId="77777777" w:rsidR="00C27CEB" w:rsidRPr="00C27CEB" w:rsidRDefault="00C27CEB" w:rsidP="00C27CEB">
      <w:pPr>
        <w:widowControl/>
        <w:shd w:val="clear" w:color="auto" w:fill="FFFFFF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C27CEB">
        <w:rPr>
          <w:rFonts w:ascii="Microsoft YaHei UI" w:eastAsia="Microsoft YaHei UI" w:hAnsi="Microsoft YaHei UI" w:cs="宋体" w:hint="eastAsia"/>
          <w:b/>
          <w:bCs/>
          <w:color w:val="436EEE"/>
          <w:spacing w:val="8"/>
          <w:kern w:val="0"/>
          <w:sz w:val="27"/>
          <w:szCs w:val="27"/>
        </w:rPr>
        <w:t>1 对于平安祭的理解</w:t>
      </w:r>
    </w:p>
    <w:p w14:paraId="006CC4A3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人献供物为平安祭，若是从牛群中献，无论是公的、是母的，必用没有残疾的献在耶和华面前。他要按手在供物的头上，宰于会幕门口。亚伦子孙作祭司 的，要把血洒在坛的周围。从平安祭中，将火祭献给耶和华，也要把盖脏的脂油和</w:t>
      </w:r>
      <w:proofErr w:type="gramStart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脏上</w:t>
      </w:r>
      <w:proofErr w:type="gramEnd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所有的脂油，并两个腰子和腰子上的脂油，就是靠腰两旁的脂油，与肝上的网 子和腰子，一概取下。亚伦的子孙要把这些烧在坛的</w:t>
      </w:r>
      <w:proofErr w:type="gramStart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燔</w:t>
      </w:r>
      <w:proofErr w:type="gramEnd"/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祭上，就是在火的柴上，是献与耶和华为馨香的火祭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。”(利3:1-5)</w:t>
      </w:r>
    </w:p>
    <w:p w14:paraId="67C06193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按照利未记中所记述圣所外院中献祭制度的顺序，接下来我们来学习平安祭的意义。平安祭启示了我们与上帝和好的方法，蕴含着意味深长的经验。</w:t>
      </w:r>
    </w:p>
    <w:p w14:paraId="5A6C45BA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先附带说明一下，圣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仔细地说明了上帝是如何使罪人恢复到起初的状态的。上帝真的是充满了恩慈的上帝！我们该是多么地感激不尽！而献平安祭是为了表现悔改的罪人与上帝和解、成为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的事实。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祭和平安祭是自愿的祭祀，象征着悔改来到上帝面前的罪人的献身和感激。 </w:t>
      </w:r>
    </w:p>
    <w:p w14:paraId="06BBE982" w14:textId="77777777" w:rsidR="00C27CEB" w:rsidRPr="00C27CEB" w:rsidRDefault="00C27CEB" w:rsidP="00C27CEB">
      <w:pPr>
        <w:widowControl/>
        <w:shd w:val="clear" w:color="auto" w:fill="FFFFFF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C27CEB">
        <w:rPr>
          <w:rFonts w:ascii="Microsoft YaHei UI" w:eastAsia="Microsoft YaHei UI" w:hAnsi="Microsoft YaHei UI" w:cs="宋体" w:hint="eastAsia"/>
          <w:b/>
          <w:bCs/>
          <w:color w:val="436EEE"/>
          <w:spacing w:val="8"/>
          <w:kern w:val="0"/>
          <w:sz w:val="27"/>
          <w:szCs w:val="27"/>
        </w:rPr>
        <w:t>2 作为感激和立誓而献上的平安祭</w:t>
      </w:r>
    </w:p>
    <w:p w14:paraId="71F9DA25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平安祭既是代表献上感激，同时也代表自己在上帝面前立下誓言。平安祭和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祭不同点在于，平安祭带有圣餐的意义，即在这祭祀中涉及的人要一起分祭物的 肉。献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祭的时候，要把祭物的所有部分拿到祭坛上，完全在上帝面前烧毁。而平安祭是把献给上帝的部分祭物烧毁，剩下的大部分返还给献祭的人，把羊的胸和右 腿献给祭司。(参考利未记第7章)</w:t>
      </w:r>
    </w:p>
    <w:p w14:paraId="1932A6F1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在献给上帝的部分中，只是把祭物的脂油取下后，在祭坛上烧掉。因为在圣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中，动物的脂油象征着罪。“恶人却要灭亡。耶和华的仇敌要像羊羔的脂油，他们要消灭，要如烟消灭。”(诗37:20)</w:t>
      </w:r>
    </w:p>
    <w:p w14:paraId="473B3BCD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献平安祭的人吃祭物的肉的时候，要和家人聚集在一起分享。剩下的也可以在第二天吃，但是第三天不可吃。因为象征着耶稣在第三天复活。这样的仪式教导 我们：全家人通过基督弥赛亚的牺牲，吃他的肉，与他的牺牲有份才能存活。所以平安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祭帮助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我们理解，我们是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什么才重新被上帝悦纳的。 </w:t>
      </w:r>
    </w:p>
    <w:p w14:paraId="4671EF8E" w14:textId="77777777" w:rsidR="00C27CEB" w:rsidRPr="00C27CEB" w:rsidRDefault="00C27CEB" w:rsidP="00C27CEB">
      <w:pPr>
        <w:widowControl/>
        <w:shd w:val="clear" w:color="auto" w:fill="FFFFFF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C27CEB">
        <w:rPr>
          <w:rFonts w:ascii="Microsoft YaHei UI" w:eastAsia="Microsoft YaHei UI" w:hAnsi="Microsoft YaHei UI" w:cs="宋体" w:hint="eastAsia"/>
          <w:b/>
          <w:bCs/>
          <w:color w:val="436EEE"/>
          <w:spacing w:val="8"/>
          <w:kern w:val="0"/>
          <w:sz w:val="27"/>
          <w:szCs w:val="27"/>
        </w:rPr>
        <w:t>3 平安祭所启示的教训</w:t>
      </w:r>
    </w:p>
    <w:p w14:paraId="1BFFEA63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在平安祭中，有一个特别的事实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感动着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我们。这就是要把部分的肉献给祭司长。只有在平安祭中向执行仪式的祭司长献上三部分的肉，即胸(breast)、右腿(右肩 right shoulder)、两腮(two cheeks)。(参考利7:28-32，申18:3)</w:t>
      </w:r>
    </w:p>
    <w:p w14:paraId="43CF9C99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到底有何象征意义呢？首先，献上前胸是象征着上帝向悔改的罪人伸出双手，敞开怀抱，拥抱罪人表示欢迎的事实。我们是常常在上帝怀抱中的人。上帝怎么会忘记我们呢？赛40:11“他必像牧人牧养自己的羊群，用膀臂聚集羊羔抱在怀中，慢慢引导那乳养小羊的。”</w:t>
      </w:r>
    </w:p>
    <w:p w14:paraId="0EB7821C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还要明白的一点是：耶稣和门徒们在最后的晚餐中，蒙爱的约翰坐在耶稣左边。按照当时斜坐在桌旁的习惯来说的话，约翰的头刚好在耶稣的胸前。那天，耶 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稣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说到门徒中将有一个会把自己卖了的时候，彼得点头后约翰就问耶稣了。“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那门徒便就势靠着耶稣的胸膛，问他说：主啊，是谁呢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？”(约13:25)在基督那 明亮而能看透一切的目光前，我们当然也要把目光转向他。耶稣的目光和约翰正对着。在那样的情况下我们能说谎吗？能编造心中没有的话吗？得到上帝接纳的人必 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须有着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洁净的心灵。</w:t>
      </w:r>
    </w:p>
    <w:p w14:paraId="31072E8F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献上右肩象征着我们与上帝和好后，自己所有的生涯都背负在上帝的肩膀上，从此上帝要负责我们的一切。“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因为有一婴孩为我们而生，有一子赐给我们，政 权必担在他的肩头上。他名称为奇妙、策士、全能的神、永在的父、和平的君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。”(赛9:6)当我们骑在父亲的肩膀上的时候，是多么可靠和安全啊！让我们铭记 我们的生涯是在耶稣的肩头上！</w:t>
      </w:r>
    </w:p>
    <w:p w14:paraId="7B91FB3D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献上祭物的两腮，象征着我们献上一生后，必须按照上帝的品行而活。圣经教导我们，别人打我们一边嘴巴的时候，另一边也由他打。“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人打我的背，我任他 打；人拔我腮颊的胡须，我由他拔；人辱我吐我，我并不掩面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。”(赛50:6)平安祭简洁地描述了我们与上帝和好的经验。上帝如此仔细地教导我们救赎的道 理，还通过实物教训来教导我们，让我们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将感谢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和赞美归于上帝！ </w:t>
      </w:r>
    </w:p>
    <w:p w14:paraId="2A604474" w14:textId="77777777" w:rsidR="00C27CEB" w:rsidRPr="00C27CEB" w:rsidRDefault="00C27CEB" w:rsidP="00C27CEB">
      <w:pPr>
        <w:widowControl/>
        <w:shd w:val="clear" w:color="auto" w:fill="FFFFFF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C27CEB">
        <w:rPr>
          <w:rFonts w:ascii="Microsoft YaHei UI" w:eastAsia="Microsoft YaHei UI" w:hAnsi="Microsoft YaHei UI" w:cs="宋体" w:hint="eastAsia"/>
          <w:b/>
          <w:bCs/>
          <w:color w:val="436EEE"/>
          <w:spacing w:val="8"/>
          <w:kern w:val="0"/>
          <w:sz w:val="27"/>
          <w:szCs w:val="27"/>
        </w:rPr>
        <w:t>4 洁净罪的三样东西</w:t>
      </w:r>
    </w:p>
    <w:p w14:paraId="4A2EE231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我们必须要说到圣所外院里洁净罪的三样东西：血、火、水。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血洗净那作为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源头的心灵和动机，火则是烧毁一切的罪，水意味着洗净罪的生活和行动。在利未 记中特别地教导说生命在血里。血在我们的血管里流通，供给我们营养和氧气，同时细胞新陈代谢堆积的废物也要靠血液运输。我们必须确知的是：上帝的生命力和 福音的能力临到的时候，我们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才能从罪里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得到洁净。</w:t>
      </w:r>
    </w:p>
    <w:p w14:paraId="03A859A8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在圣所外院进行的祭祀中，献赎罪祭的时候才把祭物的血带到圣所里。由祭司长把血弹在圣所的幔子前。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在属灵的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意义上，象征着我们的罪被移到了天上圣所 的记录册里。换句话说，我们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的罪若不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被移到天上的圣所的话，罪也就不能通过中保的祷告而得到饶恕。而且必须知道的一点是，虽然我们得到了饶恕，但是我们罪 的记录在天上圣所里，要一直留到审判之日才得以涂抹。 </w:t>
      </w:r>
    </w:p>
    <w:p w14:paraId="6C842C10" w14:textId="77777777" w:rsidR="00C27CEB" w:rsidRPr="00C27CEB" w:rsidRDefault="00C27CEB" w:rsidP="00C27CEB">
      <w:pPr>
        <w:widowControl/>
        <w:shd w:val="clear" w:color="auto" w:fill="FFFFFF"/>
        <w:spacing w:line="525" w:lineRule="atLeast"/>
        <w:jc w:val="center"/>
        <w:outlineLvl w:val="0"/>
        <w:rPr>
          <w:rFonts w:ascii="OpenSansLight" w:eastAsia="Microsoft YaHei UI" w:hAnsi="OpenSansLight" w:cs="宋体" w:hint="eastAsia"/>
          <w:caps/>
          <w:color w:val="707070"/>
          <w:spacing w:val="8"/>
          <w:kern w:val="36"/>
          <w:sz w:val="53"/>
          <w:szCs w:val="53"/>
        </w:rPr>
      </w:pPr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赎</w:t>
      </w:r>
      <w:proofErr w:type="gramStart"/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愆</w:t>
      </w:r>
      <w:proofErr w:type="gramEnd"/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罪</w:t>
      </w:r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(THE TRESPASS OFFERING)</w:t>
      </w:r>
      <w:r w:rsidRPr="00C27CEB">
        <w:rPr>
          <w:rFonts w:ascii="OpenSansLight" w:eastAsia="Microsoft YaHei UI" w:hAnsi="OpenSansLight" w:cs="宋体"/>
          <w:caps/>
          <w:color w:val="436EEE"/>
          <w:spacing w:val="8"/>
          <w:kern w:val="36"/>
          <w:sz w:val="30"/>
          <w:szCs w:val="30"/>
        </w:rPr>
        <w:t> </w:t>
      </w:r>
    </w:p>
    <w:p w14:paraId="259B5E32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赎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愆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祭和赎罪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祭基本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一样。有一点不同之处是，赎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愆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祭是损害圣物或他人的物品时献的祭祀，是为了得到饶恕而献上的牺牲祭祀。而且赔偿被损害的物品的同 时，还要再加上五分之一的价。干犯圣物，在邻舍交付他的物上，或是交易上行了诡诈，或是抢夺别人的财物，或是欺压邻舍，或是在捡了遗失的物上行了诡诈，说 谎起誓，在这一切的事上犯了什么罪，都要偿还别人的物品，而且要加上五分之一，并牵着牺牲祭物献祭，这就是赎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愆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祭。(利5:14，6:1-7)</w:t>
      </w:r>
    </w:p>
    <w:p w14:paraId="54796BB8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在知道自己犯了罪的情况下，得饶恕的顺序记载如下：首先要承认自己的罪(民5:6-7)，然后找到当事者告白自己所犯的错误并且进行赔偿(民 5:7)，而且还要向上帝献上赎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愆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祭(利6:6)，最后他才得蒙赦免(利6:6-7)。在这样的意义上，耶稣说，你们向上帝献上礼物的时候，若是想到有什 么做错了的，要放下礼物，先向自己的兄弟讲和，之后再来献礼。 </w:t>
      </w:r>
    </w:p>
    <w:p w14:paraId="51265D97" w14:textId="77777777" w:rsidR="00C27CEB" w:rsidRPr="00C27CEB" w:rsidRDefault="00C27CEB" w:rsidP="00C27CEB">
      <w:pPr>
        <w:widowControl/>
        <w:shd w:val="clear" w:color="auto" w:fill="FFFFFF"/>
        <w:spacing w:line="525" w:lineRule="atLeast"/>
        <w:jc w:val="center"/>
        <w:outlineLvl w:val="0"/>
        <w:rPr>
          <w:rFonts w:ascii="OpenSansLight" w:eastAsia="Microsoft YaHei UI" w:hAnsi="OpenSansLight" w:cs="宋体" w:hint="eastAsia"/>
          <w:caps/>
          <w:color w:val="707070"/>
          <w:spacing w:val="8"/>
          <w:kern w:val="36"/>
          <w:sz w:val="53"/>
          <w:szCs w:val="53"/>
        </w:rPr>
      </w:pPr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洗濯盆</w:t>
      </w:r>
      <w:r w:rsidRPr="00C27CEB">
        <w:rPr>
          <w:rFonts w:ascii="OpenSansLight" w:eastAsia="Microsoft YaHei UI" w:hAnsi="OpenSansLight" w:cs="宋体"/>
          <w:b/>
          <w:bCs/>
          <w:caps/>
          <w:color w:val="436EEE"/>
          <w:spacing w:val="8"/>
          <w:kern w:val="36"/>
          <w:sz w:val="30"/>
          <w:szCs w:val="30"/>
        </w:rPr>
        <w:t>(THE LAVER)</w:t>
      </w:r>
      <w:r w:rsidRPr="00C27CEB">
        <w:rPr>
          <w:rFonts w:ascii="OpenSansLight" w:eastAsia="Microsoft YaHei UI" w:hAnsi="OpenSansLight" w:cs="宋体"/>
          <w:caps/>
          <w:color w:val="436EEE"/>
          <w:spacing w:val="8"/>
          <w:kern w:val="36"/>
          <w:sz w:val="30"/>
          <w:szCs w:val="30"/>
        </w:rPr>
        <w:t> </w:t>
      </w:r>
    </w:p>
    <w:p w14:paraId="47E14B56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洗濯盆，也就是洗手盆，或说“铜海”。是祭司长在圣所仪式开始与结束的时候，献祭之后，特别在进入圣所之前，用来洗手洗脚的盛水的大器具。洗濯盆是用铜作的，“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是用会幕门前侍候的妇人之镜子作的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”(出38:8)。这象征着自由的律法照出我们的品格和内心。(雅1:23-25，林后3:17-18)</w:t>
      </w:r>
    </w:p>
    <w:p w14:paraId="29140825" w14:textId="17744C3D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1B1B2779" wp14:editId="766EE5D6">
                <wp:extent cx="304800" cy="304800"/>
                <wp:effectExtent l="0" t="0" r="0" b="0"/>
                <wp:docPr id="5" name="矩形 5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7A5D6" id="矩形 5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tE8vBAIAANA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</w:p>
    <w:p w14:paraId="00894E7C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在洗濯盆里洗手的经验，象征着看到镜子觉察到罪的人，通过里面的水，即通过圣灵和圣经话语的动工洗净自己的灵性经验。流血是一次的经验，但是我们要 通过水和圣灵，即真理的话语和圣灵的动工，每天洗净自己，拥有重生的经验。门徒在耶稣十字架之后，经历罪得洗净之时，天上圣灵的恩典不是丰盛地降在了等待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着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的门徒身上吗？所以，经过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祭坛之后、进入圣所之前，我们必须经历在洗濯盆里完全洗净的内心的恩典，要从所知道的一切罪中开始得到洁净。</w:t>
      </w:r>
    </w:p>
    <w:p w14:paraId="2E9492C3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五旬节之前有十字架，或者说有洗净罪的完全的悔改。耶稣进入天上的圣所开始侍奉之前，先有了十字架，并五旬节的圣灵浇灌。同样的道理，我们若要跟随 耶稣，为了经历圣化的经验而凭信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心进入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天上圣所，我们必须先要有这样的经验，就是在十字架上自我死去、悔改罪，然后通过圣灵的恩典完全地放弃所有的罪恶， 借着话语洗净自己。</w:t>
      </w:r>
    </w:p>
    <w:p w14:paraId="14CF00A9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在圣所外院，我们看到了除去罪的三种方法，就是血、火和水。血供应给我们的身体氧和营养成分。而且血不仅仅供给我们身体每个细胞营养成分和氧气，在 循环回来的时候还会带走废物和不纯成分。在这层意义上，保罗是这样记载的：“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何况基督藉着永远的灵，将自己无瑕无疵献给上帝，他的血岂不更能洗净你们的 心，除去你们的死行，使你们侍奉那永生上帝吗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？”( 来9:14)同时，还有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火担任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烧掉罪的角色，意味着烧掉我们罪的欲望，从而变得圣洁，这就是圣灵强有力的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作工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。圣经的话语，如同水洗净我们的身体一样，改 正并洁净我们的品行。</w:t>
      </w:r>
    </w:p>
    <w:p w14:paraId="64590CC0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关于圣所外院中洗濯盆的部分，提多书3章5-7节记着说：“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他便救了我们，并不是因我们自己所行的义，乃是照他的怜悯，藉着重生的洗和圣灵的更新。圣灵就是上帝藉着耶稣基督我们救主厚厚浇灌在我们身上的，好叫我们因他的恩得称为义，可以凭着永生的盼望成为后嗣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。”</w:t>
      </w:r>
    </w:p>
    <w:p w14:paraId="474B1088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在这里还要提到的是，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燔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祭坛四面所贴的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鱼鳞一样的黄铜片子。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民数记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16章中记载有摩西的表兄弟可拉、大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坍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和亚比兰，还有和他们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党的250名族长 反叛的事件。上帝审判他们，把他们从地上灭绝之后，吩咐把他们侍奉时用过的铜香炉锤成片子，用以包坛。这象征着通过圣灵化解人心的恩典和上帝话语的能力， 借着真理的教导，来到洗濯盆中洗净这种反叛的精神。然后，我们才与主同行，准备好走向圣化的道路。祭祀制度中所出现的洗和洒的仪式，也蕴含着深刻的含义。为了洁净因罪和犯法而将亡的生灵，必须洗净内心，再造新心。祭祀制度教导了我们这样的工作的必要性，以及圣灵洁净人心的能力的必要性。</w:t>
      </w:r>
    </w:p>
    <w:p w14:paraId="25C60D6C" w14:textId="77777777" w:rsidR="00C27CEB" w:rsidRPr="00C27CEB" w:rsidRDefault="00C27CEB" w:rsidP="00C27CEB">
      <w:pPr>
        <w:widowControl/>
        <w:shd w:val="clear" w:color="auto" w:fill="FFFFFF"/>
        <w:spacing w:line="408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比起一般人所想的，饶恕有着更广泛的意义。上帝的饶恕并不是简单地免除我们罪的司法性质的行为。不仅仅饶恕我们的罪，还要释放我们</w:t>
      </w:r>
      <w:proofErr w:type="gramStart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完全从罪中</w:t>
      </w:r>
      <w:proofErr w:type="gramEnd"/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脱离。救赎我们的上帝的爱的力量会变化我们的心。“上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帝啊，求你为我造清洁的心，使我里面重新有正直的灵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。”大卫这样祷告的时候，领悟到了饶恕的真意。上帝的能 力唤醒人类的良心转向爱，创造新心，使感情圣洁，使思想纯洁，从而所有的动机和思想都集中于耶稣基督。</w:t>
      </w:r>
      <w:r w:rsidRPr="00C27CE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“我必用清水洒在你们身上，你们就洁净了。我要洁净 你们，使你们脱离一切的污秽，弃掉一切的偶像。我也要赐给你们一个新心，将新灵放在你们里面。又从你们的肉体中除掉石心，赐给你们肉心。我必将我的灵放在 你们里面，使你们顺从我的律例，谨守遵行我的典章。</w:t>
      </w:r>
      <w:r w:rsidRPr="00C27CE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”(结36:25-27)所以，称义意味着从已经死亡的品行开始变为洁净的良心，处在了可以接受圣化的 祝福的位置上。</w:t>
      </w:r>
    </w:p>
    <w:p w14:paraId="39FD9DCF" w14:textId="77777777" w:rsidR="00C27CEB" w:rsidRPr="00C27CEB" w:rsidRDefault="00C27CEB" w:rsidP="00C27CEB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19BE32B" w14:textId="77777777" w:rsidR="00C27CEB" w:rsidRPr="00C27CEB" w:rsidRDefault="00C27CEB" w:rsidP="00C27CEB">
      <w:pPr>
        <w:widowControl/>
        <w:shd w:val="clear" w:color="auto" w:fill="FFFFFF"/>
        <w:spacing w:line="384" w:lineRule="atLeast"/>
        <w:ind w:left="48" w:right="48"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</w:pPr>
    </w:p>
    <w:p w14:paraId="6466C1B5" w14:textId="77777777" w:rsidR="00C27CEB" w:rsidRPr="00C27CEB" w:rsidRDefault="00C27CEB" w:rsidP="00C27CEB">
      <w:pPr>
        <w:widowControl/>
        <w:shd w:val="clear" w:color="auto" w:fill="FFFFFF"/>
        <w:spacing w:line="384" w:lineRule="atLeast"/>
        <w:ind w:left="48" w:right="48"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</w:pPr>
      <w:r w:rsidRPr="00C27CEB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  <w:szCs w:val="23"/>
        </w:rPr>
        <w:t>圣所，福音唯一的蓝图</w:t>
      </w:r>
    </w:p>
    <w:p w14:paraId="55223BD5" w14:textId="77777777" w:rsidR="00C27CEB" w:rsidRPr="00C27CEB" w:rsidRDefault="00C27CEB" w:rsidP="00C27CEB">
      <w:pPr>
        <w:widowControl/>
        <w:shd w:val="clear" w:color="auto" w:fill="FFFFFF"/>
        <w:spacing w:line="384" w:lineRule="atLeast"/>
        <w:ind w:left="48" w:right="48"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</w:pPr>
      <w:r w:rsidRPr="00C27CEB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如今是妥协的时代，救赎的道理变为廉价。人们所需要的是永远的福音——未经改变和歪曲的救赎真理，而圣</w:t>
      </w:r>
      <w:proofErr w:type="gramStart"/>
      <w:r w:rsidRPr="00C27CEB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所制度</w:t>
      </w:r>
      <w:proofErr w:type="gramEnd"/>
      <w:r w:rsidRPr="00C27CEB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所教导的正是这一美丽又纯朴的福音。</w:t>
      </w:r>
    </w:p>
    <w:p w14:paraId="1D5E369E" w14:textId="77777777" w:rsidR="00C27CEB" w:rsidRPr="00C27CEB" w:rsidRDefault="00C27CEB" w:rsidP="00C27CEB">
      <w:pPr>
        <w:widowControl/>
        <w:shd w:val="clear" w:color="auto" w:fill="FFFFFF"/>
        <w:spacing w:line="384" w:lineRule="atLeast"/>
        <w:ind w:left="48" w:right="48" w:firstLine="480"/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</w:pPr>
      <w:r w:rsidRPr="00C27CEB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耶稣说：“这天国的福音要传遍天下，对万民作见证，然后末期才来到。”理解永远的福音而发生变化的人，才能建立这末世的教会。</w:t>
      </w:r>
    </w:p>
    <w:p w14:paraId="673A76C0" w14:textId="6BB48248" w:rsidR="00E969DF" w:rsidRPr="00C27CEB" w:rsidRDefault="00C27CEB" w:rsidP="00C27CEB">
      <w:pPr>
        <w:widowControl/>
        <w:shd w:val="clear" w:color="auto" w:fill="FFFFFF"/>
        <w:spacing w:line="384" w:lineRule="atLeast"/>
        <w:ind w:left="48" w:right="48" w:firstLine="480"/>
        <w:rPr>
          <w:rFonts w:ascii="微软雅黑" w:eastAsia="微软雅黑" w:hAnsi="微软雅黑" w:cs="宋体"/>
          <w:color w:val="333333"/>
          <w:spacing w:val="8"/>
          <w:kern w:val="0"/>
          <w:sz w:val="23"/>
          <w:szCs w:val="23"/>
        </w:rPr>
      </w:pPr>
      <w:r w:rsidRPr="00C27CEB">
        <w:rPr>
          <w:rFonts w:ascii="微软雅黑" w:eastAsia="微软雅黑" w:hAnsi="微软雅黑" w:cs="宋体" w:hint="eastAsia"/>
          <w:color w:val="333333"/>
          <w:spacing w:val="8"/>
          <w:kern w:val="0"/>
          <w:sz w:val="23"/>
          <w:szCs w:val="23"/>
        </w:rPr>
        <w:t>现在就让我们通过《圣经》中唯一的真福音的蓝图——圣所制度，来研究上帝的救赎历程吧！</w:t>
      </w:r>
    </w:p>
    <w:sectPr w:rsidR="00E969DF" w:rsidRPr="00C2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ansLigh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DF"/>
    <w:rsid w:val="00C27CEB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D16E"/>
  <w15:chartTrackingRefBased/>
  <w15:docId w15:val="{9C260882-E330-469D-974F-0E856497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27C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7CE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E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27CE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C27CEB"/>
  </w:style>
  <w:style w:type="character" w:styleId="a3">
    <w:name w:val="Hyperlink"/>
    <w:basedOn w:val="a0"/>
    <w:uiPriority w:val="99"/>
    <w:semiHidden/>
    <w:unhideWhenUsed/>
    <w:rsid w:val="00C27C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7CEB"/>
  </w:style>
  <w:style w:type="character" w:styleId="a4">
    <w:name w:val="Emphasis"/>
    <w:basedOn w:val="a0"/>
    <w:uiPriority w:val="20"/>
    <w:qFormat/>
    <w:rsid w:val="00C27CEB"/>
    <w:rPr>
      <w:i/>
      <w:iCs/>
    </w:rPr>
  </w:style>
  <w:style w:type="paragraph" w:styleId="a5">
    <w:name w:val="Normal (Web)"/>
    <w:basedOn w:val="a"/>
    <w:uiPriority w:val="99"/>
    <w:semiHidden/>
    <w:unhideWhenUsed/>
    <w:rsid w:val="00C27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7CEB"/>
    <w:rPr>
      <w:b/>
      <w:bCs/>
    </w:rPr>
  </w:style>
  <w:style w:type="character" w:customStyle="1" w:styleId="audiocarddesc">
    <w:name w:val="audio_card_desc"/>
    <w:basedOn w:val="a0"/>
    <w:rsid w:val="00C27CEB"/>
  </w:style>
  <w:style w:type="character" w:customStyle="1" w:styleId="snsoprgap">
    <w:name w:val="sns_opr_gap"/>
    <w:basedOn w:val="a0"/>
    <w:rsid w:val="00C27CEB"/>
  </w:style>
  <w:style w:type="character" w:customStyle="1" w:styleId="snsoprnum">
    <w:name w:val="sns_opr_num"/>
    <w:basedOn w:val="a0"/>
    <w:rsid w:val="00C2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7646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76423">
                              <w:blockQuote w:val="1"/>
                              <w:marLeft w:val="48"/>
                              <w:marRight w:val="48"/>
                              <w:marTop w:val="48"/>
                              <w:marBottom w:val="48"/>
                              <w:divBdr>
                                <w:top w:val="single" w:sz="18" w:space="8" w:color="C9C9C9"/>
                                <w:left w:val="single" w:sz="18" w:space="8" w:color="C9C9C9"/>
                                <w:bottom w:val="single" w:sz="18" w:space="8" w:color="C9C9C9"/>
                                <w:right w:val="single" w:sz="18" w:space="8" w:color="C9C9C9"/>
                              </w:divBdr>
                            </w:div>
                          </w:divsChild>
                        </w:div>
                        <w:div w:id="20330670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7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1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2021-04-22T22:58:00Z</dcterms:created>
  <dcterms:modified xsi:type="dcterms:W3CDTF">2021-04-22T22:58:00Z</dcterms:modified>
</cp:coreProperties>
</file>