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F4FB1" w14:textId="77777777" w:rsidR="00F165BB" w:rsidRPr="00F165BB" w:rsidRDefault="00F165BB" w:rsidP="00D13104">
      <w:pPr>
        <w:widowControl/>
        <w:shd w:val="clear" w:color="auto" w:fill="FFFFFF"/>
        <w:spacing w:after="210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《启示录讲座》第九讲：展开的小书卷和上帝的奥秘</w:t>
      </w:r>
    </w:p>
    <w:p w14:paraId="5695DB59" w14:textId="3748A36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CEAE0C" w14:textId="77777777" w:rsidR="00F165BB" w:rsidRPr="00F165BB" w:rsidRDefault="00F165BB" w:rsidP="00D13104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Cs w:val="21"/>
        </w:rPr>
      </w:pPr>
      <w:r w:rsidRPr="00F165BB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启示录第10章是非常重要的一章，它和第7章一样，都是插入章，讲的是上帝给</w:t>
      </w:r>
      <w:proofErr w:type="gramStart"/>
      <w:r w:rsidRPr="00F165BB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7F7F7F"/>
          <w:spacing w:val="8"/>
          <w:kern w:val="0"/>
          <w:sz w:val="24"/>
          <w:szCs w:val="24"/>
        </w:rPr>
        <w:t>代的信息。“他手里拿着小书卷，是展开的。……但在第七位天使吹号发声的时候，上帝的奥秘就成全了……“</w:t>
      </w:r>
    </w:p>
    <w:p w14:paraId="76F7DF91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E48BC6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6FB512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825997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第10章：</w:t>
      </w:r>
    </w:p>
    <w:p w14:paraId="7AB3DED4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微软雅黑" w:eastAsia="微软雅黑" w:hAnsi="微软雅黑" w:cs="宋体" w:hint="eastAsia"/>
          <w:b/>
          <w:bCs/>
          <w:color w:val="7030A0"/>
          <w:spacing w:val="8"/>
          <w:kern w:val="0"/>
          <w:sz w:val="36"/>
          <w:szCs w:val="36"/>
        </w:rPr>
        <w:t>展开的小书卷和上帝的奥秘</w:t>
      </w:r>
    </w:p>
    <w:p w14:paraId="61785736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0B6978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大家好！真诚地欢迎你们来到“圣经预言研究——启示录讲座”当中！</w:t>
      </w:r>
    </w:p>
    <w:p w14:paraId="5FDB6D8E" w14:textId="77777777" w:rsidR="00F165BB" w:rsidRPr="00D13104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D269779" w14:textId="64164508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第10章：展开的小书卷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C8DF42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我们上堂课讲到七号，这堂课要讲插入在第六号和第七号之间的第10章。启示录第10章是非常重要的一章，它和第7章一样，都是插入章，讲的是上帝给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代的信息。</w:t>
      </w:r>
    </w:p>
    <w:p w14:paraId="7CDCEF2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CFD40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“第七位天使吹号，天上就有大声音说：世上的国成了我主和主基督的国；他要作王，直到永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远。”（启11：15）</w:t>
      </w:r>
    </w:p>
    <w:p w14:paraId="3A07071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AD970E" w14:textId="7527FFD3" w:rsidR="00D13104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第七号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时期是上帝的国恢复的时期，在世界得以恢复之前，有一道重要的信息要先发布出来，这一信息就记录在第10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章中，这一章记录的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“上帝的奥秘</w:t>
      </w:r>
      <w:r w:rsidR="00D13104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要成全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。我们在第7章中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要看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的，上帝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在掌管四方的风，拦阻各样灾难的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发生，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要给上帝的子民盖印</w:t>
      </w:r>
    </w:p>
    <w:p w14:paraId="2E403D96" w14:textId="77777777" w:rsidR="00D13104" w:rsidRDefault="00D13104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AA897D6" w14:textId="0A307DDF" w:rsidR="00F165BB" w:rsidRPr="00F165BB" w:rsidRDefault="00D13104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第1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0章上帝的奥秘成全和第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7章上帝的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子民受印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，这是有内在的关系的。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我们现在一同来研究这重要的话语。</w:t>
      </w:r>
    </w:p>
    <w:p w14:paraId="70D5BE5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2F3E207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C4D6E6" w14:textId="01598325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耶稣基督自己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37538F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启10：1，我又看见另有一位大力的天使从天降下，披着云彩，头上有虹，脸面像日头，两脚像火柱。</w:t>
      </w:r>
    </w:p>
    <w:p w14:paraId="4317BFBD" w14:textId="77777777" w:rsidR="00F165BB" w:rsidRPr="00D13104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830D5C" w14:textId="6B427679" w:rsidR="00F165BB" w:rsidRPr="00F165BB" w:rsidRDefault="00D13104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另一位天使是指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在约翰旁边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帮助他给他异象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的加百列天使之外的另一位天使。每当有重大事件临到，就会出现这另一位天使。换句话说，每当另有一位天使出现，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就是在强调更重要的事情要发生。</w:t>
      </w:r>
    </w:p>
    <w:p w14:paraId="26A428C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BD80DD" w14:textId="149D02F8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第10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章里这另有的一位天使，和其他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的天使很不一样，圣经里说他是一位“大力的天使”，他的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“脸面像日头，两脚像火柱”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，并且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“头上有虹”，“云彩”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环绕在他周围。这和第1章里所描述的耶稣的形象是很吻合的，这就是耶稣的形象。从圣经里我们可以知道，云彩和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虹都是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说明在上帝周围的光辉（结1：28，启4：3）。</w:t>
      </w:r>
    </w:p>
    <w:p w14:paraId="3B05499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4E5259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出3：2-4，当摩西在燃烧的荆棘中看到上帝的时候，圣经说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“耶和华的使者从荆棘里火焰中向摩西显现”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，而在接下来的经文中说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“耶和华上帝”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从荆棘里呼叫，所以显现在摩西面前的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“使者”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就是上帝。因为他是从上帝那里来的，所以被称为使者。但事实上，这个使者在当时是耶稣基督，是上帝显现在摩西面前。</w:t>
      </w:r>
    </w:p>
    <w:p w14:paraId="75E0B6E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D57E9B" w14:textId="6687A9A0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士6：11，14，在基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甸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的故事中，也说到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“耶和华的使者”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降下来，接下来也说到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“耶和华”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说话（士6），所以我们可以知道，耶和华的使者就是指</w:t>
      </w:r>
      <w:r w:rsidR="00D1310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耶和华上帝本身。</w:t>
      </w:r>
    </w:p>
    <w:p w14:paraId="4166CD4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D834E8A" w14:textId="77777777" w:rsidR="00D13104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我们再去看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一下雅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各的故事，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愿我祖亚伯拉罕和我父以撒所侍奉的上帝，就是一生牧养我直到今日的上帝，救赎我脱离一切患难的那使者，赐福与这两个童子。愿他们归在我的名下和我祖亚伯拉罕、我父以撒的名下，又愿他们在世界中生养众多。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（创48：15-16）</w:t>
      </w:r>
    </w:p>
    <w:p w14:paraId="256AC278" w14:textId="77777777" w:rsidR="00D13104" w:rsidRDefault="00D13104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FDD4BB9" w14:textId="78404F6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在这里雅各称那救赎他脱离一切患难的上帝为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“那使者”。“使者”或</w:t>
      </w:r>
      <w:r w:rsidR="00D13104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者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“天使”</w:t>
      </w:r>
      <w:r w:rsidR="00D13104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都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是指传达信息的一位。</w:t>
      </w:r>
    </w:p>
    <w:p w14:paraId="07AEBD8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5A94B7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还有，雅各在渡口和立约的使者较力，而那使者就是上帝，就是耶稣自己（创32）。</w:t>
      </w:r>
    </w:p>
    <w:p w14:paraId="5AC0FE4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8E6DE47" w14:textId="35824CC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所以，我们可以知道这里所提到的这一位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“脸面像日头，两脚像火柱”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“大力的天使</w:t>
      </w:r>
      <w:r w:rsidR="00362B2C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，有虹和云彩环绕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是指耶稣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基督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本身。在启示录第10章里，耶稣特别向约翰显现，赐给他非常重要的启示。因为这个内容极为重要，所以耶稣亲自显现，启示给约翰。</w:t>
      </w:r>
    </w:p>
    <w:p w14:paraId="0BEA1B6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299DC0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AF5095E" w14:textId="62C8176D" w:rsidR="00F165BB" w:rsidRPr="00F165BB" w:rsidRDefault="00F165BB" w:rsidP="00362B2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展开的小书卷--但以理书的预言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5752A4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启10：2-3，他手里拿着小书卷，是展开的。他右脚踏海，左脚踏地，大声呼喊……</w:t>
      </w:r>
    </w:p>
    <w:p w14:paraId="03C31F8D" w14:textId="3EEB6CA3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F9E0E7B" w14:textId="2FD3862E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“他右脚踏海，左脚踏地，大声呼喊”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，这是在象征他现在所传达的这个信息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定要跨越洋海，传遍全球；说明这个信息是要递山航海，传遍世界的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；象征全世界范围内的福音运动。</w:t>
      </w:r>
    </w:p>
    <w:p w14:paraId="1D9E6F9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22C6EF0" w14:textId="12667DA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在耶稣手中有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“小书卷，是展开的”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，也就是说封闭的小书卷</w:t>
      </w:r>
      <w:proofErr w:type="gramStart"/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被展开</w:t>
      </w:r>
      <w:proofErr w:type="gramEnd"/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不是指圣经的全部书卷，而是其中的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一个小书卷。说这个书卷是展开的，意味着在此之前它是封闭的。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在圣经里面有没有曾经被封闭的预言呢？但以理书。</w:t>
      </w:r>
    </w:p>
    <w:p w14:paraId="5DA8E10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2CD9C5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来看但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以理书12：4-10，如果理解了这里的含义，就能明白启示录10章为什么说到耶稣手中的小书卷是展开的。</w:t>
      </w:r>
    </w:p>
    <w:p w14:paraId="14F3846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2C4D18" w14:textId="43766135" w:rsidR="00F165BB" w:rsidRPr="00F165BB" w:rsidRDefault="00362B2C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62B2C">
        <w:rPr>
          <w:rFonts w:ascii="Microsoft YaHei UI" w:eastAsia="Microsoft YaHei UI" w:hAnsi="Microsoft YaHei UI" w:cs="宋体" w:hint="eastAsia"/>
          <w:bCs/>
          <w:color w:val="0070C0"/>
          <w:spacing w:val="8"/>
          <w:kern w:val="0"/>
          <w:sz w:val="26"/>
          <w:szCs w:val="26"/>
        </w:rPr>
        <w:t>但1</w:t>
      </w:r>
      <w:r w:rsidRPr="00362B2C">
        <w:rPr>
          <w:rFonts w:ascii="Microsoft YaHei UI" w:eastAsia="Microsoft YaHei UI" w:hAnsi="Microsoft YaHei UI" w:cs="宋体"/>
          <w:bCs/>
          <w:color w:val="0070C0"/>
          <w:spacing w:val="8"/>
          <w:kern w:val="0"/>
          <w:sz w:val="26"/>
          <w:szCs w:val="26"/>
        </w:rPr>
        <w:t>2：</w:t>
      </w:r>
      <w:r w:rsidRPr="00362B2C">
        <w:rPr>
          <w:rFonts w:ascii="Microsoft YaHei UI" w:eastAsia="Microsoft YaHei UI" w:hAnsi="Microsoft YaHei UI" w:cs="宋体" w:hint="eastAsia"/>
          <w:bCs/>
          <w:color w:val="0070C0"/>
          <w:spacing w:val="8"/>
          <w:kern w:val="0"/>
          <w:sz w:val="26"/>
          <w:szCs w:val="26"/>
        </w:rPr>
        <w:t>4</w:t>
      </w:r>
      <w:r w:rsidRPr="00362B2C">
        <w:rPr>
          <w:rFonts w:ascii="Microsoft YaHei UI" w:eastAsia="Microsoft YaHei UI" w:hAnsi="Microsoft YaHei UI" w:cs="宋体"/>
          <w:bCs/>
          <w:color w:val="0070C0"/>
          <w:spacing w:val="8"/>
          <w:kern w:val="0"/>
          <w:sz w:val="26"/>
          <w:szCs w:val="26"/>
        </w:rPr>
        <w:t>-10</w:t>
      </w:r>
      <w:r>
        <w:rPr>
          <w:rFonts w:ascii="Microsoft YaHei UI" w:eastAsia="Microsoft YaHei UI" w:hAnsi="Microsoft YaHei UI" w:cs="宋体"/>
          <w:bCs/>
          <w:color w:val="0070C0"/>
          <w:spacing w:val="8"/>
          <w:kern w:val="0"/>
          <w:sz w:val="26"/>
          <w:szCs w:val="26"/>
        </w:rPr>
        <w:t>，</w:t>
      </w:r>
      <w:r w:rsidR="00F165BB"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但以理啊，你要隐藏这话，封闭这书，直到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。必有多人来往奔跑(或作“切心研究”)，知识就必增长。</w:t>
      </w:r>
    </w:p>
    <w:p w14:paraId="0796897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我但以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理观看，见另有两个人站立，一个在河这边，一个在河那边。有一个问那站在河水以上、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穿细麻衣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的说：“这奇异的事到几时才应验呢？”</w:t>
      </w:r>
    </w:p>
    <w:p w14:paraId="35240B0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C79D8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我听见那站在河水以上、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穿细麻衣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的，向天举起左右手，指着活到永远的主起誓说：“要到一载、二载、半载，打破圣民权力的时候，这一切事就都应验了。”我听见这话，却不明白，就说：“我主啊，这些事的结局是怎样呢？”</w:t>
      </w:r>
    </w:p>
    <w:p w14:paraId="7EF30E4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7853A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他说：“但以理啊，你只管去，因为这话已经隐藏封闭，直到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。必有许多人使自己清净洁白，且被熬炼，但恶人仍必行恶，一切恶人都不明白，惟独智慧人能明白。</w:t>
      </w:r>
    </w:p>
    <w:p w14:paraId="1C2ED43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B8FF694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“要隐藏这话，封闭这书，直到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“这话已经隐藏封闭，直到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，那么何时到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“要到一载、二载、半载……的时候”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，到了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就会怎样呢？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“知识就必增长”，“智慧人能明白”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CF3793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F7BFA4F" w14:textId="77777777" w:rsidR="00362B2C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但12：4，这里说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“但以理啊，你要隐藏这话，封闭这书”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，就是说：你现在还不能够理解，你要先封闭这书。</w:t>
      </w:r>
    </w:p>
    <w:p w14:paraId="6F7C83D5" w14:textId="77777777" w:rsidR="00362B2C" w:rsidRDefault="00362B2C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7EDB19" w14:textId="0437F00D" w:rsidR="00F165BB" w:rsidRPr="00F165BB" w:rsidRDefault="00362B2C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所以，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章正是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对应但以理书这一部分的预言，曾经在但以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理时代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封闭的书卷，在启示录第10章里面得以展开，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所以但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以理和启示录是有联系的。</w:t>
      </w:r>
    </w:p>
    <w:p w14:paraId="44A821E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2A64C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但12：9，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“隐藏封闭，直到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，也就是说：你暂时不能理解这话语，直到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这个预言才会展开。所以，在启示录第10章当中我们可以看到耶稣手中拿着展开的书卷的模样。</w:t>
      </w:r>
    </w:p>
    <w:p w14:paraId="526809E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C5152F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启10：8，“我先前从天上所听见的那声音又吩咐我说：你去，把那踏海踏地之天使手中展开的小书卷取过来。”</w:t>
      </w:r>
    </w:p>
    <w:p w14:paraId="56E9985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851E3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启10：10，“我从天使手中把小书卷接过来，吃尽了，在我口中果然甜如蜜，吃了以后，肚子觉得发苦了。”</w:t>
      </w:r>
    </w:p>
    <w:p w14:paraId="3FE3EB3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2CEE84" w14:textId="65FE027C" w:rsidR="00362B2C" w:rsidRDefault="00362B2C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所以，耶稣手中拿着展开的小书卷，吩咐约翰去吃这小书卷，也就是去理解、去传扬这里面的内容。</w:t>
      </w:r>
    </w:p>
    <w:p w14:paraId="25C32CF1" w14:textId="46C700D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但是只有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具有属灵的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智慧和圣灵恩典的人，才能够明白这话语，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但12：10，“惟独智慧人能明白”。</w:t>
      </w:r>
    </w:p>
    <w:p w14:paraId="4B9FE77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800990" w14:textId="234BEDF3" w:rsidR="00F165BB" w:rsidRDefault="00362B2C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以上说到了展开的小书卷，是指曾经封闭的但以理书关于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的预言，这预言到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才会开启，何时是开启但以理书这预言的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的来到呢？</w:t>
      </w:r>
    </w:p>
    <w:p w14:paraId="5CB23EB0" w14:textId="77777777" w:rsidR="00362B2C" w:rsidRPr="00F165BB" w:rsidRDefault="00362B2C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9717BAC" w14:textId="090B941A" w:rsidR="00F165BB" w:rsidRPr="00F165BB" w:rsidRDefault="00F165BB" w:rsidP="00362B2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何时开启但以理书的预言</w:t>
      </w:r>
      <w:r w:rsidR="00362B2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31A22A7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但12：7，这里说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“要到一载、二载、半载，打破圣民权力的时候，这一切事就都应验了。”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圣民的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权力被打破，是指他们受逼迫而被分散的事情，也就是指中世纪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逼迫教会的事情。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的势力和他的活动，以及上帝对教皇权势力的审判，这是但以理书和启示录预言的焦点。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“一载、二载、半载”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即1260年的预言，当我们学启示录12章、13章的时候再详细地解说，现在只作简单的说明。</w:t>
      </w:r>
    </w:p>
    <w:p w14:paraId="3543B474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6E99D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也就是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“一年”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（但4：16），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“一载、二载、半载”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就是指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“三年半”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。在圣经里，解释预言性的时间的原则是：一日等于一年。</w:t>
      </w:r>
    </w:p>
    <w:p w14:paraId="0B107C7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2838CE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民14：34，“按你们窥探那地的四十日，一年顶一日；你们要担当罪孽四十年，就知道我与你们疏远了。”（结4：6）</w:t>
      </w:r>
    </w:p>
    <w:p w14:paraId="5BC1CE6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172782" w14:textId="0B4718EF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我们可以知道：在圣经的预言当中，计算时间的时候，一日相当于一年，就像地图上的比例尺。</w:t>
      </w:r>
      <w:r w:rsidR="00FD25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时间的比例尺就是一日顶一年，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按犹太的历法，三年半是42个月，一个月是30日，42个月也就是1260日，这1260日就是实际的1260年。</w:t>
      </w:r>
    </w:p>
    <w:p w14:paraId="5453744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A19227" w14:textId="419432B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圣经</w:t>
      </w:r>
      <w:r w:rsidR="00FD25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七次说到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“一载、二载、半载”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或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“四十二个月”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或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“一千二百六十天”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，都是指中世纪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统治的1260年的时期（但7：25，但12：7，启11：2，启11：3，启12：6，启12：14，启13：5）。</w:t>
      </w:r>
    </w:p>
    <w:p w14:paraId="7170B66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C11D41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但以理书里面说：经过中世纪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的逼迫之后，但以理书中关于末后的预言才能够被展开、被理解；漫长的1260年的时期过去之后，进入了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代，但以理书中被封闭的预言将被理解！</w:t>
      </w:r>
    </w:p>
    <w:p w14:paraId="23029EB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68FD84E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2D903B" w14:textId="6D6A3832" w:rsidR="00F165BB" w:rsidRPr="00F165BB" w:rsidRDefault="00F165BB" w:rsidP="00FD25FC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但以理书中对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002D13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但7：19-25，那时我愿知道第四兽的真情，它为何与那三兽的真情大不相同，甚是可怕，有铁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牙铜爪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，吞吃嚼碎，所剩下的用脚践踏。头有十角和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那另长的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一角，在这角前有三角被它打落。这角有眼，有说夸大话的口，形状强横，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过于它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的同类。我观看，见这角与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圣民争战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胜了他们，直到亘古常在者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来给至高者的圣民伸冤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，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圣民得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国的时候就到了。</w:t>
      </w:r>
    </w:p>
    <w:p w14:paraId="57221F0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30C16E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那侍立者这样说：“第四兽就是世上必有的第四国，与一切国大不相同，必吞吃全地，并且践踏嚼碎。至于那十角，就是从这国中必兴起的十王，后来又兴起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王，与先前的不同，他必制伏三王。他必向至高者说夸大的话，必折磨至高者的圣民，必想改变节期和律法。圣民必交付他手一载、二载、半载。”</w:t>
      </w:r>
    </w:p>
    <w:p w14:paraId="11D81FF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B503F52" w14:textId="22DE05A3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“四个大兽”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分别预表</w:t>
      </w:r>
      <w:r w:rsidR="00FD25F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巴比伦、玛代波斯、希腊和罗马帝国。罗马帝国最终分裂成十个部分，也就是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“十角”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。后来又兴起的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“小角”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正是对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的预言。</w:t>
      </w:r>
    </w:p>
    <w:p w14:paraId="7E53E66F" w14:textId="167D773A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73BC3D1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8：9-27，四角之中，有一角长出一个小角，向南、向东、向荣美之地，渐渐成为强大。它渐渐强大，高及天象，将些天象和星宿抛落在地，用脚践踏。并且它自高自大，以为高及天象之君，……（12节下）它将真理抛在地上，任意而行，无不顺利。</w:t>
      </w:r>
    </w:p>
    <w:p w14:paraId="1781671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5BAF7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我听见有一位圣者说话，又有一位圣者问那说话的圣者说：“这……要到几时呢？”他对我说：“到二千三百日，圣所就必洁净。”</w:t>
      </w:r>
    </w:p>
    <w:p w14:paraId="0A66921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BFE4E0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我但以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理见了这异象，愿意明白其中的意思，忽有一位形状像人的站在我面前。我又听见乌莱河两岸中有人声呼叫说：“加百列啊，要使此人明白这异象。”他便来到我所站的地方。他一来，我就惊慌俯伏在地，他对我说：“人子啊，你要明白，因为这是关乎末后的异象。</w:t>
      </w:r>
    </w:p>
    <w:p w14:paraId="060315D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F69A9A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他与我说话的时候，我面伏在地沉睡，他就摸我，扶我站起来，说：“我要指示你恼怒临完必有的事，因为这是关乎末后的定期。……（26节）所说二千三百日的异象是真的，但你要将这异象封住，因为关乎后来许多的日子。</w:t>
      </w:r>
    </w:p>
    <w:p w14:paraId="539E4F9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B616C7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于是我但以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理昏迷不醒，病了数日，然后起来办理王的事务。我因这异象惊奇，却无人能明白其中的意思。”</w:t>
      </w:r>
    </w:p>
    <w:p w14:paraId="6389F12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DF67283" w14:textId="48EE7233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但以理书预言到教皇权在中世纪所作的事情，也预言到教皇权在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末时代要作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的事情，而这其中的有些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部分连但以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理也不明白。他领受这个启示的时候，他因惊奇而昏迷，而且这个预言无人能明白。在但以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理得到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启示的时候，他</w:t>
      </w:r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本人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并不能完全明白其意。</w:t>
      </w:r>
    </w:p>
    <w:p w14:paraId="3293EEA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0370EB9" w14:textId="1E93D79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这里的预言正是在启示录10章中说到的展开的小书卷。有关教皇权所作的事情和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末时代要作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的事情，但以理也不能完全明白，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“这些预言是关乎末后的事件，你是不能够明白的，所以你封闭这书卷，直到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又说：在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</w:t>
      </w:r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人们来往奔跑，知识就必增长，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智慧人会</w:t>
      </w:r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明白。所以，这一小书卷、这一封闭的预言，但以理书关于</w:t>
      </w:r>
      <w:proofErr w:type="gramStart"/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的预言，在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启示录第10章中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被展开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了。</w:t>
      </w:r>
    </w:p>
    <w:p w14:paraId="0B3CC6C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5A32FB1" w14:textId="77777777" w:rsidR="00F165BB" w:rsidRPr="00B943C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3CC22FC" w14:textId="28C24AEB" w:rsidR="00F165BB" w:rsidRPr="00F165BB" w:rsidRDefault="00F165BB" w:rsidP="00B943C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1260年的时期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结束之后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096706F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C00000"/>
          <w:spacing w:val="8"/>
          <w:kern w:val="0"/>
          <w:sz w:val="26"/>
          <w:szCs w:val="26"/>
        </w:rPr>
        <w:t>教皇对持守真理的基督徒施行逼迫的1260年，是从公元538年到1798年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508347B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63E9D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公元538年，罗马教会的首领被任命为所有教会的最高首领，成为教皇；这是不符合圣经精神的。当他除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灭反对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他的势力之后，在这一年他成为教皇。于是开始了1260年的宗教黑暗时期，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的统治是非常残暴的，这是很长的宗教逼迫时期。</w:t>
      </w:r>
    </w:p>
    <w:p w14:paraId="2F0F92B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37C1847" w14:textId="41A7A05F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从公元538年起，过了1260年，就到了公元1798年，换句话说，公元1798年是1260年的预言期满的时候。那时，法国拿破仑将军的部下伯塞斯将军进驻罗马，逮捕了教皇庇护六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世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，把他带到法国，将他关在监狱里，直到死去。</w:t>
      </w:r>
      <w:proofErr w:type="gramStart"/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教皇权</w:t>
      </w:r>
      <w:proofErr w:type="gramEnd"/>
      <w:r w:rsidR="00B943C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就这样受了死伤，被剥夺了世俗的权力。</w:t>
      </w:r>
    </w:p>
    <w:p w14:paraId="6EF68588" w14:textId="25E97844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26D97A3" w14:textId="5AF3301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这时候普天下都高呼从逼迫的势力中得了释放和自由。中世纪的逼迫时期结束了，圣经的福音开始向全世界传播。在这个时候，那封闭的但以理书预言开始被展开、被</w:t>
      </w:r>
      <w:r w:rsidR="00901B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</w:t>
      </w:r>
      <w:r w:rsidR="00901B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传杨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。从那个时候开始，对圣经的研究在全世界范围内火热起来。所以，启示录第10</w:t>
      </w:r>
      <w:r w:rsidR="00901B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章就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</w:t>
      </w:r>
      <w:r w:rsidR="00901B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耶稣手里拿着展开的小书卷，这正是在说明过去一直封闭的但以理书</w:t>
      </w:r>
      <w:r w:rsidR="00901BA4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预言开始被人理解了。</w:t>
      </w:r>
    </w:p>
    <w:p w14:paraId="415F0AF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34EC97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3609CEA" w14:textId="3E89AA64" w:rsidR="00F165BB" w:rsidRPr="00F165BB" w:rsidRDefault="00F165BB" w:rsidP="00901BA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但以理书中2300日的预言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C70730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在但以理书中曾被封闭而到最后要展开的预言，特别是指那2300日的预言。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但8：14，“到二千三百日，圣所就必洁净。”</w:t>
      </w:r>
    </w:p>
    <w:p w14:paraId="10F9D25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B067A84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的圣所是指天上的圣所。地上的圣所不是在公元70年已经被毁了吗？所以，这2300日的预言是指明在天上的圣所开始审判、并涂抹罪的时间（徒17：31）。洁净圣所的工作是指赎罪大日的工作，洁净圣所的工作是在赎罪大日进行的。</w:t>
      </w:r>
    </w:p>
    <w:p w14:paraId="2296F4E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3EA27B" w14:textId="63E3660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圣所为什么被玷污了呢？为什么需要洁净呢？因为经常有罪人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来将罪告白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在羊的头上，并宰杀这羊，然后祭司拿着羊的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血进入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圣所，弹在圣所里面。罪人所告白的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罪转移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到羊的身上，进入到羊的血中，然后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将这只羊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的血弹到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圣所里面，这是象征人的罪不断地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告白，并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记录在天上的记录册上。虽然天上是洁净的，但是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罪人的罪被记录在天上的记录册上，所以圣所被玷污了。</w:t>
      </w:r>
    </w:p>
    <w:p w14:paraId="63F4A2F6" w14:textId="72B5CADB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3342CF1" w14:textId="44EAEB6D" w:rsidR="00BD503F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最后，</w:t>
      </w:r>
      <w:proofErr w:type="gramStart"/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将罪涂抹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掉，将这些记录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册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里面的记录清除掉，这就是在赎罪大日要进行的洁净圣所的工作。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赎罪大日、洁净圣所、清除涂抹罪、查案审判、这都是一样的意思，是指救赎工作的最后的阶段。</w:t>
      </w:r>
    </w:p>
    <w:p w14:paraId="7DE814DF" w14:textId="77777777" w:rsidR="00BD503F" w:rsidRDefault="00BD503F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B1CA789" w14:textId="03568EF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什么时候开始这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个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工作呢？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“到二千三百日，圣所就必洁净。”</w:t>
      </w:r>
    </w:p>
    <w:p w14:paraId="5554096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F8F3E8" w14:textId="0B6C270F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“洁净圣所”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是对赎罪大日所作的事情的说明，这一天是审判的日子，是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上帝认证他的百姓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盖印的日子，是决定每个人的永远命运的日子。这时候，在天上的圣所要进行审判的事情，上帝会根据对我们一切的记录来进行审判。在耶稣驾云再来之前，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主先对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我们进行查案审判，主会审判哪些人可以得救，哪些人不能得救，这是非常重要的事情。但以理书2300日的预言就是在说明这一重要的事件！</w:t>
      </w:r>
    </w:p>
    <w:p w14:paraId="50B1D60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6DE1ED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A48F474" w14:textId="0785DFB6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 召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7BD6BCE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1A2E60" w14:textId="679E2A50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希望你们能参考但以理书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的讲义，以及“圣所制度研究”，清楚的说明了但以理第七章里面的四兽和小角的预言，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说明了罗马教皇的势力是什么样的，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对圣经中最长的预言2300日的预言作了说明；讲解了天上的圣所，说明了赎罪大日是指什么，圣所的洁净又是指什么。希望你能好好地研究！</w:t>
      </w:r>
      <w:r w:rsidR="00BD503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这些是我们学习启示录的重要的基础。</w:t>
      </w:r>
    </w:p>
    <w:p w14:paraId="72452293" w14:textId="56DC01DB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14C5E9B" w14:textId="60865C5B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可能有人会说：“牧师，不好意思，我为了谋生，为了工作，为了生意，我实在没有时间研究这个。”正因为这样，当说到</w:t>
      </w:r>
      <w:r w:rsidR="00A4787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这些重要的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预言的时候，人们不能够很好地理解，而且当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谬道来到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的时候，人们不能够很好地分辨，就陷入到里面。现在我们的教友之所以不能很好地明白真理，就是因为他们不抽出时间好好研究圣经。为了你的永生，你没有可以抽出来的时间吗？为了上帝，你没有时间吗？</w:t>
      </w:r>
    </w:p>
    <w:p w14:paraId="49D64E3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A071D69" w14:textId="150B6A91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启1：3，“念这书上预言的和那些听见又遵守其中所记载的，都是有福的，因为日期近了。”</w:t>
      </w:r>
      <w:r w:rsidR="00DD3CA2" w:rsidRPr="00F165B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 xml:space="preserve"> </w:t>
      </w:r>
    </w:p>
    <w:p w14:paraId="4E0004AF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245BD1D" w14:textId="40A22318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2300日预言开启的经过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874BF8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4867159" w14:textId="7B8104DA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“到二千三百日，圣所就必洁净。”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这重要的预言曾经被封闭，但是到了末期的时候要被展开、被人理解，这是世上的历史，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特别是在美国和欧洲，对预言的研究十分活跃。一些教授、牧师和神学家们对2300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的预言进行了大量的研究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查考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于是他们开始呼喊：“耶稣要再来了。”在1830年之前就开始有很多教授、牧师、新闻记者一边解释这个预言，一边呼喊：“审判的日子近了，耶稣基督要复临了。”在美国、在欧洲有很多传道人在呼喊：“耶稣要复临了。”</w:t>
      </w:r>
    </w:p>
    <w:p w14:paraId="43158172" w14:textId="77805059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B13C12A" w14:textId="03C7EC9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我们在启示录第10章中可以看到：这2300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日的预言在</w:t>
      </w:r>
      <w:proofErr w:type="gramStart"/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末时代就要</w:t>
      </w:r>
      <w:proofErr w:type="gramEnd"/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被人理解和传扬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FE63E6D" w14:textId="77777777" w:rsidR="00F165BB" w:rsidRPr="00DD3CA2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F5B118" w14:textId="54C2C342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但是最初研究这预言的人们误以为耶稣的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复临是要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在2300日的预言结束的时候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发生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。他们对于2300日预言的时期的解释是对的，但是他们没有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理解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2300日的预言期满的时候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所要发生的事情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究竟是什么，他们对这个预言的运用是错误的。这个预言的时期过去了，耶稣并没有再来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，所以很多人开始失望。</w:t>
      </w:r>
    </w:p>
    <w:p w14:paraId="2297A2D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E4FB427" w14:textId="177CE8EC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后来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人们仔细的</w:t>
      </w:r>
      <w:proofErr w:type="gramStart"/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杳考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才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知道那个时间是天上圣所开始得洁净的时间，而不是耶稣基督复临的时间，这是到后来才领悟的。他们开始明白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是指在天上进行的事情：所有的罪要从天上的圣所中清除，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天上罪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的记录要得以涂抹。</w:t>
      </w:r>
    </w:p>
    <w:p w14:paraId="05B9373A" w14:textId="5F37551B" w:rsidR="00F165BB" w:rsidRPr="00F165BB" w:rsidRDefault="00F165BB" w:rsidP="00DD3CA2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FD618CA" w14:textId="7ADD98FB" w:rsidR="00F165BB" w:rsidRPr="00F165BB" w:rsidRDefault="00F165BB" w:rsidP="00DD3CA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2300日预言的时期和事件</w:t>
      </w:r>
      <w:r w:rsidR="00DD3C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381DB6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2300日的预言是从出令重建耶路撒冷城的那一年开始的（但9：25）。在公元前457年，波斯王亚达薛西释放被掳的犹太百姓，下达了重建耶路撒冷城的命令（拉7）。但以理书8：14的预言应该和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以理书第9章里加百列天使的解释联系起来。</w:t>
      </w:r>
    </w:p>
    <w:p w14:paraId="60878311" w14:textId="74BE0488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49BC0FE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这2300日的预言很明确地指出了耶稣基督受洗、开始弥赛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亚事工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的时间，和他在十字架上被钉的时间，分别是公元27年和公元31年。这个预言十分准确地在耶稣的生涯当中得着实现。</w:t>
      </w:r>
    </w:p>
    <w:p w14:paraId="4EBACA8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EF8DDC2" w14:textId="573A45BA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这个预言是在耶稣降生这地500年之前就已经记录</w:t>
      </w:r>
      <w:r w:rsidR="00676BF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了，而且十分准确地得到了应验。圣经</w:t>
      </w:r>
      <w:r w:rsidR="00676BF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是上帝的话语，希望你相信这圣经是上帝之灵的话语。</w:t>
      </w:r>
    </w:p>
    <w:p w14:paraId="5C603C3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F2AA4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那么，出令重建耶路撒冷的那一年，公元前457年，再加上2300年，就到了19世纪的中叶，所以这时全世界范围内兴起了传扬耶稣即将复临的运动。</w:t>
      </w:r>
    </w:p>
    <w:p w14:paraId="627B244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92BCAE1" w14:textId="689766D0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是这预言是指在天上圣所要发生的事情，不是指耶稣复临的时间。当时，基督徒们将这个地球误以为是圣所，他们忘记了天上的圣所，所以他们误会了。然而，天上圣所里所进行的审判、洁净圣所的事件，不能不说是十分重要的事件。在天上你和我的名字被一一叫起，</w:t>
      </w:r>
      <w:r w:rsidR="00367D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上帝根据每个人的记录而施行</w:t>
      </w:r>
      <w:r w:rsidR="00367DB8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判</w:t>
      </w:r>
      <w:r w:rsidR="00367DB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决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，这是十分严肃的事情。为了按照每个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人的行为赏罚各人，耶稣在复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先要在众天使面前进行公开的、公正的审判。</w:t>
      </w:r>
    </w:p>
    <w:p w14:paraId="3F908389" w14:textId="4E70BF94" w:rsidR="00F165BB" w:rsidRPr="00F165BB" w:rsidRDefault="00F165BB" w:rsidP="00367DB8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8F06C81" w14:textId="56727ADD" w:rsidR="00F165BB" w:rsidRDefault="00F165BB" w:rsidP="00367DB8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与大失望的经历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7D89A3E" w14:textId="34F74445" w:rsidR="00367DB8" w:rsidRPr="00367DB8" w:rsidRDefault="00367DB8" w:rsidP="00367DB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我们已经说到耶稣基督本身来展开小书卷，这是但以理书当中关于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的预言，包括对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教皇权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的预言和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300日的预言，我们说明了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教皇权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260年的统治之后，这些预言开启，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300日被理解，全世界</w:t>
      </w:r>
      <w:r w:rsidR="0023269A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兴起了复临运动。</w:t>
      </w:r>
    </w:p>
    <w:p w14:paraId="00E051EC" w14:textId="397EFDBA" w:rsidR="00367DB8" w:rsidRPr="00F165BB" w:rsidRDefault="00367DB8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09E1D8D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启10：2-4，他右脚踏海，左脚踏地，大声呼喊，好像狮子吼叫。呼喊完了，就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有七雷发声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七雷发声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之后，我正要写出来，就听见从天上有声音说：“七雷所说的你要封上，不可写出来。”</w:t>
      </w:r>
    </w:p>
    <w:p w14:paraId="3848DC1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2F4CD8" w14:textId="77777777" w:rsidR="00F165BB" w:rsidRPr="0023269A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左脚踏地、右脚踏海、手里拿着展开的小书卷的这一位呼喊的时候，他的呼喊好像狮子吼叫（摩3：8）。然后“有七雷发声”，但是又说“七雷所说的你要封上，不可写出来”。</w:t>
      </w:r>
    </w:p>
    <w:p w14:paraId="57A3DE0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8A5B8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是代表完全的数目，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“雷”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代表上帝的声音（约12：28-29，诗18：13，29：3），而上帝的声音是向人启示真理的（申4：36），可见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“七雷”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代表“完全的启示”。</w:t>
      </w:r>
    </w:p>
    <w:p w14:paraId="0AE757B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38821F" w14:textId="77777777" w:rsidR="0023269A" w:rsidRDefault="0023269A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固然是以展开的小书卷，也就是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但以理书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，特别是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2300日的预言为根据的，但当时的信徒没有得到完全的启示。正如在约翰福音12：28-29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记载约翰明白，但是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众人不明白的雷声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是一样。</w:t>
      </w:r>
    </w:p>
    <w:p w14:paraId="065BA396" w14:textId="77777777" w:rsidR="0023269A" w:rsidRDefault="0023269A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1BD380" w14:textId="74E4BE0B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约翰在异象中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明白七雷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的内容，但上帝不许他写。这是说明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“洁净圣所”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这一句话在1844年之前仍然是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“封上”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的，以至复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的先驱们对于这话未能完全了解，因而经历了1844年的大失望。</w:t>
      </w:r>
    </w:p>
    <w:p w14:paraId="0E8DCA2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732D08" w14:textId="62A488A0" w:rsidR="0023269A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末后的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这些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预言和信息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按着次序展开，每道信息都要完成它特别的工作，信徒的信心也要受到试验。上帝的圣手指引着这些信息的传扬，他的圣手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曾经遮盖其中的一个错误，以致没有人能看出这错误，直到他的手不再遮盖它为止。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这段复</w:t>
      </w:r>
      <w:proofErr w:type="gramStart"/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临运动</w:t>
      </w:r>
      <w:proofErr w:type="gramEnd"/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的历史和大失望的经历也正是启示录1</w:t>
      </w:r>
      <w:r w:rsidR="0023269A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0章8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-1</w:t>
      </w:r>
      <w:r w:rsidR="0023269A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0节所说的。</w:t>
      </w:r>
    </w:p>
    <w:p w14:paraId="18E7880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55AC8F8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A3DF3D" w14:textId="4845E6F9" w:rsidR="00F165BB" w:rsidRPr="00F165BB" w:rsidRDefault="00F165BB" w:rsidP="0023269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先甜后苦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5DB8126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启10：8-10，我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先前从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天上所听见的那声音又吩咐我说：“你去，把那踏海踏地之天使手中展开的小书卷取过来。”我就走到天使那里，对他说：“请你把小书卷给我。”他对我说：“你拿着吃尽了，便叫你肚子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发苦，然而在你口中要甜如蜜。”我从天使手中把小书卷接过来，吃尽了，在我口中果然甜如蜜，吃了以后，肚子觉得发苦了。</w:t>
      </w:r>
    </w:p>
    <w:p w14:paraId="79A610A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DA4C81" w14:textId="5E77FCE3" w:rsidR="00F165BB" w:rsidRPr="0023269A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“你拿着吃尽了，便叫你肚子发苦，然而在你口中要甜如蜜。……把小书卷接过来，吃尽了，在我口中果然甜如蜜，吃了以后，肚子觉得发苦了。”复</w:t>
      </w:r>
      <w:proofErr w:type="gramStart"/>
      <w:r w:rsidRP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临运动</w:t>
      </w:r>
      <w:proofErr w:type="gramEnd"/>
      <w:r w:rsidRP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的信徒们在</w:t>
      </w:r>
      <w:r w:rsid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研究和传扬但以理书的预言的时候，要经过一次“先甜后苦”的经验，这正</w:t>
      </w:r>
      <w:r w:rsidRPr="0023269A">
        <w:rPr>
          <w:rFonts w:ascii="Microsoft YaHei UI" w:eastAsia="Microsoft YaHei UI" w:hAnsi="Microsoft YaHei UI" w:cs="宋体" w:hint="eastAsia"/>
          <w:bCs/>
          <w:spacing w:val="8"/>
          <w:kern w:val="0"/>
          <w:sz w:val="26"/>
          <w:szCs w:val="26"/>
        </w:rPr>
        <w:t>是1844年的大失望。</w:t>
      </w:r>
    </w:p>
    <w:p w14:paraId="3BB5EFB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BA2D40" w14:textId="1E4F62B4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当基督徒们研究了2300日的预言之后，他们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因着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耶稣基督要复临了而十分高兴，他们因知道了耶稣基督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再来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的日期和时间就十分兴奋；事实上，这个日子是谁都不知道的。他们虽然对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“圣所就必洁净”</w:t>
      </w:r>
      <w:r w:rsidR="0023269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有所误解，但因他们热切盼望耶稣的到来，并因感到已经知道了耶稣再来的时间和预言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，就十分高兴，所以刚开始吃这个书卷时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“口中果然甜如蜜”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62792036" w14:textId="61C7C494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5BD5A0AA" w14:textId="6B40DA72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但当耶稣未能在他们所盼望的日子到来的时候，他们就陷入在极大的失望当中，所以圣经形容说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“肚子觉得发苦了”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。什么意思呢？封闭的但以理书的预言被展开、被理解之后，因期盼耶稣的复临而十分高兴，但当</w:t>
      </w:r>
      <w:r w:rsidR="00394F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耶稣没有在他们所盼望的日期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复临的时候，他们就感到了极大的失望，从而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“肚子觉得发苦了”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D818CE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081A8A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482987B" w14:textId="32092620" w:rsidR="00F165BB" w:rsidRPr="00F165BB" w:rsidRDefault="00F165BB" w:rsidP="00394F8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“再说预言”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1206BC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当那一度被误解的预言得到正确理解之后，审判的时期也就到了。</w:t>
      </w:r>
    </w:p>
    <w:p w14:paraId="23D32A2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705D05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启10：11，天使对我说：“你必指着多民、多国、多方、多王再说预言。”</w:t>
      </w:r>
    </w:p>
    <w:p w14:paraId="3517A60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74A1CF5" w14:textId="29A4FE23" w:rsidR="00F165BB" w:rsidRPr="00F165BB" w:rsidRDefault="0048359F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这里说，</w:t>
      </w:r>
      <w:r w:rsidRPr="0048359F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>再说预言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，也就是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得到进一步的亮光的教会要再次传扬</w:t>
      </w:r>
      <w:r w:rsidR="00F165BB"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“到二千三百日，圣所就必洁净”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的信息。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要开始正确的传扬天上审判开始的信息。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这个预言的目的是再次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呼召人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去理解在天上正在发生着什么样的事情，是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再次呼召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全世界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把注意放在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的至圣所，向人指出在天上正在进行着什么样的审判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14:paraId="2145D3D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EDCF471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320A954" w14:textId="714DF30C" w:rsidR="00F165BB" w:rsidRPr="00F165BB" w:rsidRDefault="00F165BB" w:rsidP="002F50FF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“不再有时日了”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70CA54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启10：5-6，我所看见的那踏海踏地的天使向天举起右手来，指着那创造天和天上之物，地和地上之物，海和海中之物，直活到永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永远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远的，起誓说：“不再有时日了。”</w:t>
      </w:r>
    </w:p>
    <w:p w14:paraId="6B2C68C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1BBB285" w14:textId="6D5A7B9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天使起誓说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“不再有时日了”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，不是指世界历史或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者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恩典时期的结束，而是指在耶稣复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不再有预言性的时间了。圣经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中最长的2300日的预言在1844年秋季届满之后，就再也没有关于时日的信息了。为什么呢？因为耶稣即将要复临了。</w:t>
      </w:r>
    </w:p>
    <w:p w14:paraId="38BC5C4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D2CDFF8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EF73B2C" w14:textId="04786A5F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最后要传扬和成全的话语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4DA5F19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32B35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启10：7，但在第七位天使吹号发声的时候，上帝的奥秘就成全了，正如上帝所传给他仆人众先知的佳音。</w:t>
      </w:r>
    </w:p>
    <w:p w14:paraId="1E17810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D5127C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3B330147" w14:textId="0035453F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这是最后的宽容时期要传扬和成全的话语。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这里讲到第七位天使吹号，这是最后的宽容时期要传扬和成全的话语。</w:t>
      </w:r>
    </w:p>
    <w:p w14:paraId="2EC4DFA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1C4E1DC" w14:textId="3A57AEF8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在上堂课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当中</w:t>
      </w:r>
      <w:r w:rsidR="002F50FF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</w:t>
      </w:r>
      <w:r w:rsidR="002F50F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已经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学到：我们正生活在第七号的时期，天上已经开始了对死人的审判；我们正生活在人类随时可能因各样武器自我毁灭的时代，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主必要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很快复临。我们现在正是生活在第七位天使吹号的时期，希望</w:t>
      </w:r>
      <w:r w:rsidR="001303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你能够为此做准备。也就是说，我们正生活在耶稣即将要复</w:t>
      </w:r>
      <w:proofErr w:type="gramStart"/>
      <w:r w:rsidR="001303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临之前</w:t>
      </w:r>
      <w:proofErr w:type="gramEnd"/>
      <w:r w:rsidR="001303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的这末后的时刻，你们和你们的家人是否作好预备了呢？</w:t>
      </w:r>
    </w:p>
    <w:p w14:paraId="091986B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530E5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lastRenderedPageBreak/>
        <w:t>启10：7，“但在第七位天使吹号发声的时候，上帝的奥秘就成全了，正如上帝所传给他仆人众先知的佳音。”</w:t>
      </w:r>
    </w:p>
    <w:p w14:paraId="145A58A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908D7B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这里说在这个时期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“上帝的奥秘就成全了，正如上帝所传给他仆人众先知的佳音”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。这是什么意思呢？我们先来对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“上帝的奥秘”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研究一下。</w:t>
      </w:r>
    </w:p>
    <w:p w14:paraId="13484C6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7A85C8B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78908C5" w14:textId="50E03F54" w:rsidR="00F165BB" w:rsidRPr="00F165BB" w:rsidRDefault="00F165BB" w:rsidP="00130365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上帝的奥秘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6F223AE4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6：19，“也为我祈求，使我得着口才，能以放胆，开口讲明福音的奥秘。”</w:t>
      </w:r>
    </w:p>
    <w:p w14:paraId="0F3A280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51F51DD" w14:textId="48C644A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保罗在这里将福音说成是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“福音的奥秘”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。耶稣来到这地上，以及复活升天，他为了拯救人类而作的一切事情都是福音，上帝的奥秘就是指</w:t>
      </w:r>
      <w:r w:rsidR="0013036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拯救人类的福音事业。</w:t>
      </w:r>
    </w:p>
    <w:p w14:paraId="5D946EA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2655DE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弗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1：9-10，“都是照他自己所预定的美意，叫我们知道他旨意的奥秘；要照所安排的，在日期满足的时候，使天上地上一切所有的，都在基督里面同归于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一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。”</w:t>
      </w:r>
    </w:p>
    <w:p w14:paraId="25CF1B1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54FFEFB" w14:textId="6ECD49DE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上帝的奥秘是指</w:t>
      </w:r>
      <w:r w:rsidR="00B16BC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借着福音使堕落的人类得以恢复为天上圣洁居民的事情。换句话说，上帝的奥秘是指用福音来改变我们，使我们可以和天上的</w:t>
      </w:r>
      <w:r w:rsidR="00B16BC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天使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相协调，可以和他们永远居住在一起。</w:t>
      </w:r>
    </w:p>
    <w:p w14:paraId="38F595B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07C44B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提前3：16，“大哉！敬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虔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的奥秘，无人不以为然，就是：上帝在肉身显现，被圣灵称义，被天使看见，被传于外邦，被世人信服，被接在荣耀里。”</w:t>
      </w:r>
    </w:p>
    <w:p w14:paraId="7A663BF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206A73" w14:textId="1A55A6A2" w:rsidR="00B16BCD" w:rsidRPr="00F165BB" w:rsidRDefault="00F165BB" w:rsidP="00B16BCD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耶稣基督道成肉身来到这个地上；上帝使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“真理”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包着布，降在马槽里；用卑贱的人的样式遮掩了圣洁的荣耀；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“上帝在肉身显现”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，这就是耶稣基督生涯的奥秘，也是上帝拯救人类的福音的奥秘。</w:t>
      </w:r>
      <w:r w:rsidR="00B16BC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圣灵也要居住在我们里面，上帝在肉身显出。</w:t>
      </w:r>
      <w:r w:rsidR="00B16BC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这就是福音的奥秘。</w:t>
      </w:r>
    </w:p>
    <w:p w14:paraId="1BE75DF3" w14:textId="52B12D3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60C058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西1：26-28，“这道理就是历世历代所隐藏的奥秘，但如今向他的圣徒显明了。上帝愿意叫他们知道，这奥秘在外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邦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人中有何等丰盛的荣耀，就是基督在你们心里成了荣耀的盼望。我们传扬他，是用诸般的智慧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劝戒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各人、教导各人，要把各人在基督里完完全全地引到上帝面前。”</w:t>
      </w:r>
    </w:p>
    <w:p w14:paraId="663DB6A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8943878" w14:textId="049A8424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在这里保罗说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“奥秘”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是什么呢？是居住在我们里面的耶稣基督，是指在我们里面动工的耶稣基督。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“基督在你们心里”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D90B4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圣灵在我们心里，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这就是上帝的奥秘。救赎并不是用肉眼可以看到的神迹，真正的拯救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在于不能看到的内心的变化。上帝愿意通过我们变化的品行，叫那些不知道福音的人知道福音的能力。</w:t>
      </w:r>
    </w:p>
    <w:p w14:paraId="5EBD1DEB" w14:textId="2F73B4A6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1831BC3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我们相信的时候，耶稣借着圣灵进入到我们里面，不断地运行，改变我们，在我们身上恢复上帝的形象，直到我们成为完全的；靠着我们的力量是作不到的，但是借着主的能力，当耶稣基督在我们里面的时候，这是可能的；从魔鬼的百姓改变恢复成为上帝起初创造我们时的形象，这就是福音的工作，这就是我们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“荣耀的盼望”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，这就是上帝的奥秘。</w:t>
      </w:r>
    </w:p>
    <w:p w14:paraId="470EE09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20CA49A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罗1：16，“我不以福音为耻；这福音本是上帝的大能，要救一切相信的，先是犹太人，后是希腊人。”</w:t>
      </w:r>
    </w:p>
    <w:p w14:paraId="0B77AAB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8DCE05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用福音去改变相信的人，改变他们使他们不再违背上帝的话语，而可以和天上的居民一起永远活着。福音的能力乃是让相信之人成为上帝百姓的能力，使他们可以和天上的居民联合。</w:t>
      </w:r>
    </w:p>
    <w:p w14:paraId="1C96088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2D1BDA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对那些在末后通过兽的印记的患难的上帝的余民，启示录有以下的描述：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“圣徒的忍耐就在此，他们是守上帝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诫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命和耶稣真道的。”（启14：12）</w:t>
      </w:r>
    </w:p>
    <w:p w14:paraId="036528EE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EE8F9D4" w14:textId="227F3C89" w:rsidR="00D90B47" w:rsidRDefault="00D90B47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因着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耶稣的真道，借着耶稣为我们成就的福音，像耶稣那样的信心，变成遵守上帝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诫命不再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去犯罪的人，这就是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代福音的拯救。</w:t>
      </w:r>
    </w:p>
    <w:p w14:paraId="0A3D94C5" w14:textId="77777777" w:rsidR="00D90B47" w:rsidRDefault="00D90B47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ADFD899" w14:textId="60CC2DBF" w:rsidR="00F165BB" w:rsidRPr="00F165BB" w:rsidRDefault="00D90B47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希望大家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想一想，亚当夏娃为什么堕落呢？因为他们违背了上帝的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命。罪就是违背上帝的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命。而福音又是什么呢？改变人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的内心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、叫人可以重新遵行上帝的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命，这样的能力就是福音的能力。这种改变人心的能力就是上帝的奥秘。</w:t>
      </w:r>
    </w:p>
    <w:p w14:paraId="588550E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D7CA5C7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D858ED9" w14:textId="682CA356" w:rsidR="00F165BB" w:rsidRPr="00F165BB" w:rsidRDefault="00F165BB" w:rsidP="00D90B47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成全的时候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7C5F831" w14:textId="7C585C7B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你是否在心中经历改变人的福音的能力呢？你们是否正在经历着真正的福音呢？</w:t>
      </w:r>
    </w:p>
    <w:p w14:paraId="20CF1C9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48957F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当今教会所传的福音在很多方面都变质了，在很多方面已经不是上帝所传给他仆人众先知的那个福音。在当今教会中盛行的是那些廉价的、错谬的福音。在现今很多教会当中广泛地教导的福音，不是按照圣经所记录的和先知们所说的去理解的，而是曲解的、世俗化的福音。“只要信就可以了”，这种廉价的福音是不符合圣经的。</w:t>
      </w:r>
    </w:p>
    <w:p w14:paraId="6400DA5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FC581F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真正的福音是改变我们，使我们和天上的教会合一！</w:t>
      </w:r>
    </w:p>
    <w:p w14:paraId="2716CCD3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BC7F10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启10：7，“但在第七位天使吹号发声的时候，上帝的奥秘就成全了，正如上帝所传给他仆人众先知的佳音。”</w:t>
      </w:r>
    </w:p>
    <w:p w14:paraId="4A635C6F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0DDDD12" w14:textId="100A4014" w:rsid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福音已经传遍了天下，为什么这里还说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“上帝的奥秘就成全了，正如上帝所传给他仆人众先知的佳音”</w:t>
      </w:r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呢？从古到今福音一直在传播，但是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为什么说这个奥秘在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末时代要成全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呢？这是指圣经里面所讲的真正的福音，要到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末时代才被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教会完全体验。</w:t>
      </w:r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</w:t>
      </w:r>
      <w:proofErr w:type="gramStart"/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的全部的经历要在</w:t>
      </w:r>
      <w:proofErr w:type="gramStart"/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代完全的体验，虽然福音一直在传播，但是要到末期的时候，教会才能理解并经历福音的全部经验，</w:t>
      </w:r>
      <w:proofErr w:type="gramStart"/>
      <w:r w:rsidR="004C718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并成就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福音的宗旨。</w:t>
      </w:r>
    </w:p>
    <w:p w14:paraId="74490938" w14:textId="77777777" w:rsidR="004C7181" w:rsidRDefault="004C7181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0F38DE6" w14:textId="59ABD510" w:rsidR="004C7181" w:rsidRPr="004C7181" w:rsidRDefault="004C7181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经历因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的饶恕，再经历罪的涂抹，然后领受上帝的印记，最后成就福音的宗旨。</w:t>
      </w:r>
    </w:p>
    <w:p w14:paraId="3A76F812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117A009" w14:textId="610FE7D7" w:rsidR="00F165BB" w:rsidRPr="00F165BB" w:rsidRDefault="004C7181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说按照圣经所说的那个福音、按照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所有的救赎的经历和计划，按照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上帝所传给他仆人众先知的那个福音，上帝的奥秘要得以成全；什么时候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？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代，在第七位天使吹号的时期，在我们所生活的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现今的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时代。</w:t>
      </w:r>
    </w:p>
    <w:p w14:paraId="0263366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32B3C61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将堕落的人类改变、恢复，使他们可以和天上的居民相协调而生活，这就是福音的奥秘与能力。圣经说这样的事情到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就要成就，这样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的经历要在真正认识上帝福音的人心中成就。这样的人是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末时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代的教会，这样的人是最后的教会。</w:t>
      </w:r>
    </w:p>
    <w:p w14:paraId="1CB8193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DACE2A2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97BCFA6" w14:textId="3A3E0A95" w:rsidR="00F165BB" w:rsidRPr="00F165BB" w:rsidRDefault="00F165BB" w:rsidP="004C718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洁净圣所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1DD9F9F5" w14:textId="7A9596C7" w:rsidR="00F165BB" w:rsidRPr="00F165BB" w:rsidRDefault="004C7181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旧约里面记录了圣所的制度，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正是对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耶稣基督救赎的计划，和我们教会经历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的福音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的经验所作的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象征性的说明。</w:t>
      </w:r>
    </w:p>
    <w:p w14:paraId="4E57002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AAD8AF7" w14:textId="25194985" w:rsidR="00F165BB" w:rsidRPr="00F165BB" w:rsidRDefault="00EE5145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因犯罪而牵着羊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到圣所外院，按手在羊头上并告白自己的罪，然后宰杀这羊，这样信靠羔羊的血而得到饶恕的罪人，还要经过圣所（第一间），最终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走到至圣所（第二间），这里才是圣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的结论。至圣所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里有约柜、施恩座，约柜里有十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。我们最终要走到十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条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命面前，要接受上帝对我们的考查和审判，而他的审判是根据他的十条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命，看我们是否真的改变成为不再违背上帝的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命、只按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着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上帝的旨意而活的人。</w:t>
      </w:r>
    </w:p>
    <w:p w14:paraId="6EB92BC6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50D1497C" w14:textId="0F6B186C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牵羊来到圣所外院而悔改的罪人，最终要进入到圣</w:t>
      </w:r>
      <w:r w:rsidR="00EE51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所、进入到至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圣所，站立在法柜面前，站立在上帝面前，这不就是我们的福音经历的结论吗？</w:t>
      </w:r>
      <w:r w:rsidR="00EE51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所以圣</w:t>
      </w:r>
      <w:proofErr w:type="gramStart"/>
      <w:r w:rsidR="00EE51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所制度</w:t>
      </w:r>
      <w:proofErr w:type="gramEnd"/>
      <w:r w:rsidR="00EE514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说明我们回到上帝那里去的路，也说明我们的罪一步一步得以解决的途径，</w:t>
      </w:r>
    </w:p>
    <w:p w14:paraId="17B3C8B2" w14:textId="79BA796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6727218A" w14:textId="13903C6D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我们得拯救是叫我们不再犯罪，叫我们变化为与罪隔离的人，我们得救是叫我们不再违背上帝的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诫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命，只按照上帝的旨意生活。上帝不</w:t>
      </w:r>
      <w:r w:rsidR="000E7DB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可能是为了叫我们按照自己的意愿随意生活、叫我们可以随意犯罪而饶恕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我们。</w:t>
      </w:r>
      <w:r w:rsidR="002865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真正的救赎应该是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完全从罪中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得释放。</w:t>
      </w:r>
    </w:p>
    <w:p w14:paraId="633E92E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296BE12" w14:textId="1F6AD7A0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我们救赎的结论是在至圣所当中，最终要有洁净圣所的事</w:t>
      </w:r>
      <w:r w:rsidR="002865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情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。我们的罪要得到涂抹，完全悔改并离弃罪恶之人，他们的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罪最终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要被涂抹。所以圣经预言了2300日之后圣所要洁净，根据在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天上罪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的记录</w:t>
      </w:r>
      <w:proofErr w:type="gramStart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册</w:t>
      </w:r>
      <w:proofErr w:type="gramEnd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进行审判，并涂抹罪，这就是在天上要有的洁净圣所的事情。</w:t>
      </w:r>
    </w:p>
    <w:p w14:paraId="1C06B90B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8F5A241" w14:textId="1285EA7C" w:rsid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在象征的意义上，到了2300</w:t>
      </w:r>
      <w:r w:rsidR="002865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日的预言期满的时候，这个世界就开始进入到大赎罪日当中。在天上对每个人的审判就开始了，从已死去的人到还活着的人，顺序而下。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所</w:t>
      </w:r>
      <w:r w:rsidR="002865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以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现在正是</w:t>
      </w:r>
      <w:r w:rsidR="0028658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去经历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真正的福音的时候了！</w:t>
      </w:r>
    </w:p>
    <w:p w14:paraId="3681425B" w14:textId="77777777" w:rsidR="00286585" w:rsidRDefault="00286585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17DB7673" w14:textId="63539EAD" w:rsidR="00286585" w:rsidRPr="00F165BB" w:rsidRDefault="00286585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但以理书的奥秘要在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末时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代开启，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</w:t>
      </w:r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300日的预言被人所理解，耶稣进入至圣所开始审判洁净和涂抹，这个时候地上的教会也要开始经历永远的福音，要开始经历圣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所制度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全部的经验，要经历全部福音的经验，这也就是上帝的奥秘要成全。当耶稣在天上进行他的工作的时候，地上的教会就会有</w:t>
      </w:r>
      <w:proofErr w:type="gramStart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一番离罪和</w:t>
      </w:r>
      <w:proofErr w:type="gramEnd"/>
      <w:r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洁净的工作，</w:t>
      </w:r>
      <w:r w:rsidR="007E3A9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这就是永远的福音最后的传播和完成。</w:t>
      </w:r>
    </w:p>
    <w:p w14:paraId="125E677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AB4F203" w14:textId="77777777" w:rsidR="00F165BB" w:rsidRPr="00F165BB" w:rsidRDefault="00F165BB" w:rsidP="00D13104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604B652" w14:textId="0597AF91" w:rsidR="00F165BB" w:rsidRPr="00F165BB" w:rsidRDefault="00F165BB" w:rsidP="00DB7DA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总 结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</w:p>
    <w:p w14:paraId="2DD36AD7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启14：6，“我又看见另有一位天使飞在空中，有永远的福音要传给住在地上的人，就是各国、各族、各方、各民。”</w:t>
      </w:r>
    </w:p>
    <w:p w14:paraId="22B6881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4F905105" w14:textId="3A3F1973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什么样的福音</w:t>
      </w:r>
      <w:r w:rsidR="00DB7D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要传遍全世界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呢？</w:t>
      </w: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“永远的福音”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="00DB7D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这和2</w:t>
      </w:r>
      <w:r w:rsidR="00DB7DA2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300日的期满耶稣在天上工作是有关系的，永远的福音也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就是圣经里上帝所传给他仆人众先知的福音，从伊甸园开始就有的、未曾被改变过的福音。</w:t>
      </w:r>
      <w:r w:rsidR="00DB7DA2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圣所的制度作为唯一的救赎的蓝图所表达出来的福音，这样的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福音要传给住在地上的人。</w:t>
      </w:r>
    </w:p>
    <w:p w14:paraId="6E810528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AFAF4A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启14：7，“他大声说：应当敬畏上帝，将荣耀归给他，因他施行审判的时候已经到了，应当敬拜那创造天、地、海和</w:t>
      </w:r>
      <w:proofErr w:type="gramStart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众水</w:t>
      </w:r>
      <w:proofErr w:type="gramEnd"/>
      <w:r w:rsidRPr="00F165BB">
        <w:rPr>
          <w:rFonts w:ascii="Microsoft YaHei UI" w:eastAsia="Microsoft YaHei UI" w:hAnsi="Microsoft YaHei UI" w:cs="宋体" w:hint="eastAsia"/>
          <w:b/>
          <w:bCs/>
          <w:color w:val="0070C0"/>
          <w:spacing w:val="8"/>
          <w:kern w:val="0"/>
          <w:sz w:val="26"/>
          <w:szCs w:val="26"/>
        </w:rPr>
        <w:t>泉源的。”</w:t>
      </w:r>
    </w:p>
    <w:p w14:paraId="7CE4891D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666D1891" w14:textId="3C83BCF8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要敬畏创造主，为什么呢？因为审判的时候已经到了。耶稣复临之前，在天上要进行查案审判，涂抹罪的记录，洁净圣所。这种在赎罪大日洁净圣所、展开各人的案卷进行审判的工作，圣经不是已经事先启示了吗？</w:t>
      </w:r>
      <w:r w:rsidR="00F30F7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在最后要传播的福音当中包含了审判的信息，这也就是救赎的完成。</w:t>
      </w:r>
    </w:p>
    <w:p w14:paraId="02545669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7883A48D" w14:textId="5C302871" w:rsidR="00F165BB" w:rsidRPr="00F165BB" w:rsidRDefault="00615A05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为了迎接迫近的耶稣基督的再来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，我们先要有罪得洁净的赎罪大日的经验。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通过了赎罪日的人才能够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迎来住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棚节，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在天上要进行查案审判，要审查地上所有的人，是否具备了可以永远居住在天上的品行，是否经历了福音的奥秘，是否体验了福音的能力，是否是真正信耶稣的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人，是否是真正悔改并离弃罪恶的人，是否真正理解耶稣居住在心里成就</w:t>
      </w:r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荣耀盼望的意义？现在正是到了</w:t>
      </w:r>
      <w:proofErr w:type="gramStart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主对此</w:t>
      </w:r>
      <w:proofErr w:type="gramEnd"/>
      <w:r w:rsidR="00F165BB"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进行审查和审判的时候。</w:t>
      </w:r>
    </w:p>
    <w:p w14:paraId="6D4CAE15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31BF4BF3" w14:textId="50DCBD22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在这耶稣即将复临的末后的时刻，天上正在进行极为严肃的洁净圣所的工作，正在审查每个人的案卷，正在进行涂抹记录册的审判。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你理解了吗？为此而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作好准备了吗？你是否作好准备站在上帝面前接受审判呢？如果今天你的名字被叫起，在天上你的记录册被展开，会有什么事情发生呢？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会</w:t>
      </w:r>
      <w:proofErr w:type="gramStart"/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作出</w:t>
      </w:r>
      <w:proofErr w:type="gramEnd"/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什么样的判决呢？</w:t>
      </w:r>
    </w:p>
    <w:p w14:paraId="12D1678C" w14:textId="77777777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14:paraId="067E172B" w14:textId="6A51C7C9" w:rsidR="00F165BB" w:rsidRPr="00F165BB" w:rsidRDefault="00F165BB" w:rsidP="00D13104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弟兄姊妹，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下堂课我们研究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11章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的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前半部分，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之后我们就要一同来学习</w:t>
      </w:r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启示录的重点12、13</w:t>
      </w:r>
      <w:r w:rsidR="00615A05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、1</w:t>
      </w:r>
      <w:r w:rsidR="00615A05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4</w:t>
      </w:r>
      <w:bookmarkStart w:id="0" w:name="_GoBack"/>
      <w:bookmarkEnd w:id="0"/>
      <w:r w:rsidRPr="00F165B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章惊人的预言。下堂课再见！</w:t>
      </w:r>
    </w:p>
    <w:p w14:paraId="06C34DF2" w14:textId="2D948F42" w:rsidR="00913246" w:rsidRDefault="00913246" w:rsidP="00D13104"/>
    <w:p w14:paraId="1572BE8E" w14:textId="77777777" w:rsidR="002F50FF" w:rsidRDefault="002F50FF"/>
    <w:sectPr w:rsidR="002F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DCC"/>
    <w:multiLevelType w:val="multilevel"/>
    <w:tmpl w:val="6B78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6"/>
    <w:rsid w:val="000E7DBC"/>
    <w:rsid w:val="00130365"/>
    <w:rsid w:val="0023269A"/>
    <w:rsid w:val="00286585"/>
    <w:rsid w:val="002F50FF"/>
    <w:rsid w:val="00362B2C"/>
    <w:rsid w:val="00367DB8"/>
    <w:rsid w:val="00394F81"/>
    <w:rsid w:val="0048359F"/>
    <w:rsid w:val="004C7181"/>
    <w:rsid w:val="00615A05"/>
    <w:rsid w:val="00676BF0"/>
    <w:rsid w:val="007E3A93"/>
    <w:rsid w:val="00901BA4"/>
    <w:rsid w:val="00913246"/>
    <w:rsid w:val="00A47878"/>
    <w:rsid w:val="00B16BCD"/>
    <w:rsid w:val="00B943CB"/>
    <w:rsid w:val="00BD503F"/>
    <w:rsid w:val="00D13104"/>
    <w:rsid w:val="00D90B47"/>
    <w:rsid w:val="00DB7DA2"/>
    <w:rsid w:val="00DD3CA2"/>
    <w:rsid w:val="00EE5145"/>
    <w:rsid w:val="00F165BB"/>
    <w:rsid w:val="00F30F7C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1D0E"/>
  <w15:chartTrackingRefBased/>
  <w15:docId w15:val="{350A33C4-CC26-4907-AA2A-1880FE0C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165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165B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165BB"/>
  </w:style>
  <w:style w:type="character" w:styleId="a3">
    <w:name w:val="Hyperlink"/>
    <w:basedOn w:val="a0"/>
    <w:uiPriority w:val="99"/>
    <w:semiHidden/>
    <w:unhideWhenUsed/>
    <w:rsid w:val="00F165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65BB"/>
  </w:style>
  <w:style w:type="character" w:styleId="a4">
    <w:name w:val="Emphasis"/>
    <w:basedOn w:val="a0"/>
    <w:uiPriority w:val="20"/>
    <w:qFormat/>
    <w:rsid w:val="00F165BB"/>
    <w:rPr>
      <w:i/>
      <w:iCs/>
    </w:rPr>
  </w:style>
  <w:style w:type="paragraph" w:styleId="a5">
    <w:name w:val="Normal (Web)"/>
    <w:basedOn w:val="a"/>
    <w:uiPriority w:val="99"/>
    <w:semiHidden/>
    <w:unhideWhenUsed/>
    <w:rsid w:val="00F165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65BB"/>
    <w:rPr>
      <w:b/>
      <w:bCs/>
    </w:rPr>
  </w:style>
  <w:style w:type="character" w:customStyle="1" w:styleId="audiocarddesc">
    <w:name w:val="audio_card_desc"/>
    <w:basedOn w:val="a0"/>
    <w:rsid w:val="00F165BB"/>
  </w:style>
  <w:style w:type="character" w:customStyle="1" w:styleId="snsoprgap">
    <w:name w:val="sns_opr_gap"/>
    <w:basedOn w:val="a0"/>
    <w:rsid w:val="00F165BB"/>
  </w:style>
  <w:style w:type="character" w:customStyle="1" w:styleId="snsoprnum">
    <w:name w:val="sns_opr_num"/>
    <w:basedOn w:val="a0"/>
    <w:rsid w:val="00F165BB"/>
  </w:style>
  <w:style w:type="paragraph" w:customStyle="1" w:styleId="jscommentitem">
    <w:name w:val="js_comment_item"/>
    <w:basedOn w:val="a"/>
    <w:rsid w:val="00F165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456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03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35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5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3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4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7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82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97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1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3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8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69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30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28</cp:revision>
  <dcterms:created xsi:type="dcterms:W3CDTF">2021-04-21T13:19:00Z</dcterms:created>
  <dcterms:modified xsi:type="dcterms:W3CDTF">2025-01-17T13:31:00Z</dcterms:modified>
</cp:coreProperties>
</file>